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4B" w:rsidRPr="00D36965" w:rsidRDefault="005B754B" w:rsidP="005B754B">
      <w:pPr>
        <w:pStyle w:val="Kop1"/>
        <w:numPr>
          <w:ilvl w:val="0"/>
          <w:numId w:val="0"/>
        </w:numPr>
      </w:pPr>
      <w:bookmarkStart w:id="0" w:name="_Toc9586735"/>
      <w:r>
        <w:t>Z</w:t>
      </w:r>
      <w:r w:rsidRPr="00D36965">
        <w:t>orgmodule stoppen met roken</w:t>
      </w:r>
      <w:bookmarkEnd w:id="0"/>
    </w:p>
    <w:p w:rsidR="005B754B" w:rsidRDefault="005B754B" w:rsidP="005B754B"/>
    <w:p w:rsidR="005B754B" w:rsidRPr="002D3F69" w:rsidRDefault="005B754B" w:rsidP="005B754B">
      <w:pPr>
        <w:pStyle w:val="Plattetekst"/>
        <w:rPr>
          <w:rFonts w:ascii="Verdana" w:hAnsi="Verdana"/>
          <w:sz w:val="18"/>
        </w:rPr>
      </w:pPr>
      <w:r w:rsidRPr="002D3F69">
        <w:rPr>
          <w:rFonts w:ascii="Verdana" w:hAnsi="Verdana"/>
          <w:sz w:val="18"/>
        </w:rPr>
        <w:t xml:space="preserve">Momenteel rookt 25% van de Nederlanders van 15 jaar en ouder. Ook al is dit percentage de afgelopen jaren gedaald, het blijft noodzakelijk om het roken verder terug te dringen. Naast de enorme gezondheidswinst is het ook nog kosteneffectief. In een huisartsenpraktijk met een actief stoppen met rookbeleid is het aantal rokers dat blijvend stopt ruim 2,5 maal zo hoog als in een controlegroep. Dat wil niet zeggen dat dit ook een grote tijdsinvestering betekent. </w:t>
      </w:r>
      <w:r>
        <w:rPr>
          <w:rFonts w:ascii="Verdana" w:hAnsi="Verdana"/>
          <w:sz w:val="18"/>
        </w:rPr>
        <w:t>Bij mensen met astma is een stoppen met roken advies nog extra van belang. Deze combinatie zorgt voor een versnelde afbraak van longweefsel en een sterk verhoogd risico op COPD.</w:t>
      </w:r>
    </w:p>
    <w:p w:rsidR="005B754B" w:rsidRPr="001C5243" w:rsidRDefault="005B754B" w:rsidP="005B754B">
      <w:pPr>
        <w:pStyle w:val="Kop3"/>
        <w:widowControl w:val="0"/>
        <w:numPr>
          <w:ilvl w:val="2"/>
          <w:numId w:val="2"/>
        </w:numPr>
        <w:suppressAutoHyphens/>
        <w:spacing w:after="120"/>
        <w:rPr>
          <w:b/>
          <w:i w:val="0"/>
        </w:rPr>
      </w:pPr>
      <w:bookmarkStart w:id="1" w:name="_Toc341699028"/>
      <w:bookmarkStart w:id="2" w:name="_Toc341699286"/>
      <w:bookmarkStart w:id="3" w:name="_Toc342896322"/>
      <w:bookmarkStart w:id="4" w:name="_Toc342896393"/>
      <w:bookmarkStart w:id="5" w:name="_Toc342896573"/>
      <w:bookmarkStart w:id="6" w:name="_Toc345070785"/>
      <w:bookmarkStart w:id="7" w:name="_Toc346286060"/>
      <w:bookmarkStart w:id="8" w:name="_Toc346780306"/>
      <w:bookmarkStart w:id="9" w:name="_Toc349117581"/>
      <w:bookmarkStart w:id="10" w:name="_Toc349212852"/>
      <w:bookmarkStart w:id="11" w:name="_Toc356399104"/>
      <w:bookmarkStart w:id="12" w:name="_Toc403721697"/>
      <w:bookmarkStart w:id="13" w:name="_Toc424912296"/>
      <w:r w:rsidRPr="001C5243">
        <w:rPr>
          <w:b/>
          <w:i w:val="0"/>
        </w:rPr>
        <w:t>Voorbereiding:</w:t>
      </w:r>
      <w:bookmarkEnd w:id="1"/>
      <w:bookmarkEnd w:id="2"/>
      <w:bookmarkEnd w:id="3"/>
      <w:bookmarkEnd w:id="4"/>
      <w:bookmarkEnd w:id="5"/>
      <w:bookmarkEnd w:id="6"/>
      <w:bookmarkEnd w:id="7"/>
      <w:bookmarkEnd w:id="8"/>
      <w:bookmarkEnd w:id="9"/>
      <w:bookmarkEnd w:id="10"/>
      <w:bookmarkEnd w:id="11"/>
      <w:bookmarkEnd w:id="12"/>
      <w:bookmarkEnd w:id="13"/>
    </w:p>
    <w:p w:rsidR="005B754B" w:rsidRPr="002D3F69" w:rsidRDefault="005B754B" w:rsidP="005B754B">
      <w:pPr>
        <w:pStyle w:val="Plattetekst"/>
        <w:rPr>
          <w:rFonts w:ascii="Verdana" w:hAnsi="Verdana"/>
          <w:sz w:val="18"/>
        </w:rPr>
      </w:pPr>
      <w:r w:rsidRPr="002D3F69">
        <w:rPr>
          <w:rFonts w:ascii="Verdana" w:hAnsi="Verdana"/>
          <w:sz w:val="18"/>
        </w:rPr>
        <w:t>Het is belangrijk om de doelgroep te formuleren. Dit betekent de keus tussen de rokers met aan roken gerelateerde klachten/ziekte of de gehele groep rokers. Vaak wordt gedacht dat een ongevraagd advies de arts-</w:t>
      </w:r>
      <w:r>
        <w:rPr>
          <w:rFonts w:ascii="Verdana" w:hAnsi="Verdana"/>
          <w:sz w:val="18"/>
        </w:rPr>
        <w:t>patiëntre</w:t>
      </w:r>
      <w:r w:rsidRPr="002D3F69">
        <w:rPr>
          <w:rFonts w:ascii="Verdana" w:hAnsi="Verdana"/>
          <w:sz w:val="18"/>
        </w:rPr>
        <w:t>latie kan schaden maar daar is in gericht onderzoek geen grond voor gevonden.</w:t>
      </w:r>
    </w:p>
    <w:p w:rsidR="005B754B" w:rsidRPr="002D3F69" w:rsidRDefault="005B754B" w:rsidP="005B754B">
      <w:pPr>
        <w:pStyle w:val="Plattetekst"/>
        <w:rPr>
          <w:rFonts w:ascii="Verdana" w:hAnsi="Verdana"/>
          <w:sz w:val="18"/>
        </w:rPr>
      </w:pPr>
      <w:r w:rsidRPr="002D3F69">
        <w:rPr>
          <w:rFonts w:ascii="Verdana" w:hAnsi="Verdana"/>
          <w:sz w:val="18"/>
        </w:rPr>
        <w:t>Ook moet er een beslissing genomen worden over het aantal adviezen (per week). Dit heeft te maken met de tijd die men in de praktijk wil investeren aan het stoppen met roken.</w:t>
      </w:r>
    </w:p>
    <w:p w:rsidR="005B754B" w:rsidRPr="002D3F69" w:rsidRDefault="005B754B" w:rsidP="005B754B">
      <w:pPr>
        <w:pStyle w:val="Plattetekst"/>
        <w:rPr>
          <w:rFonts w:ascii="Verdana" w:hAnsi="Verdana"/>
          <w:sz w:val="18"/>
        </w:rPr>
      </w:pPr>
      <w:r w:rsidRPr="002D3F69">
        <w:rPr>
          <w:rFonts w:ascii="Verdana" w:hAnsi="Verdana"/>
          <w:sz w:val="18"/>
        </w:rPr>
        <w:t xml:space="preserve">Registratie is van groot belang, zowel om de rokers in kaart te brengen als om de begeleiding te monitoren. Het vastleggen van de stoppen met roken adviezen is van belang, evenals de stopdatum. </w:t>
      </w:r>
    </w:p>
    <w:p w:rsidR="005B754B" w:rsidRPr="002D3F69" w:rsidRDefault="005B754B" w:rsidP="005B754B">
      <w:pPr>
        <w:pStyle w:val="Plattetekst"/>
        <w:rPr>
          <w:rFonts w:ascii="Verdana" w:hAnsi="Verdana"/>
          <w:sz w:val="18"/>
        </w:rPr>
      </w:pPr>
      <w:r w:rsidRPr="002D3F69">
        <w:rPr>
          <w:rFonts w:ascii="Verdana" w:hAnsi="Verdana"/>
          <w:sz w:val="18"/>
        </w:rPr>
        <w:t xml:space="preserve">Binnen de praktijk kunnen de taken verdeeld worden en is het belangrijk om iedereen gemotiveerd te houden. </w:t>
      </w:r>
    </w:p>
    <w:p w:rsidR="005B754B" w:rsidRPr="002D3F69" w:rsidRDefault="005B754B" w:rsidP="005B754B">
      <w:pPr>
        <w:pStyle w:val="Plattetekst"/>
        <w:rPr>
          <w:rFonts w:ascii="Verdana" w:hAnsi="Verdana"/>
          <w:sz w:val="18"/>
        </w:rPr>
      </w:pPr>
      <w:r w:rsidRPr="002D3F69">
        <w:rPr>
          <w:rFonts w:ascii="Verdana" w:hAnsi="Verdana"/>
          <w:sz w:val="18"/>
        </w:rPr>
        <w:t>In de huisartsenpraktijk zijn twee instrumenten eenvoudig en gemakkelijk voor handen:</w:t>
      </w:r>
    </w:p>
    <w:p w:rsidR="005B754B" w:rsidRPr="002D3F69" w:rsidRDefault="005B754B" w:rsidP="005B754B">
      <w:pPr>
        <w:pStyle w:val="Lijstopsomteken"/>
      </w:pPr>
      <w:r w:rsidRPr="002D3F69">
        <w:t>Kortdurend stopadvies. Dit zijn drie vragen:</w:t>
      </w:r>
    </w:p>
    <w:p w:rsidR="005B754B" w:rsidRPr="002D3F69" w:rsidRDefault="005B754B" w:rsidP="005B754B">
      <w:pPr>
        <w:pStyle w:val="Lijstalinea"/>
        <w:numPr>
          <w:ilvl w:val="1"/>
          <w:numId w:val="8"/>
        </w:numPr>
        <w:ind w:left="709" w:hanging="425"/>
      </w:pPr>
      <w:r w:rsidRPr="002D3F69">
        <w:t>Rookt u?</w:t>
      </w:r>
    </w:p>
    <w:p w:rsidR="005B754B" w:rsidRPr="002D3F69" w:rsidRDefault="005B754B" w:rsidP="005B754B">
      <w:pPr>
        <w:pStyle w:val="Lijstalinea"/>
        <w:numPr>
          <w:ilvl w:val="1"/>
          <w:numId w:val="8"/>
        </w:numPr>
        <w:ind w:left="709" w:hanging="425"/>
      </w:pPr>
      <w:r w:rsidRPr="002D3F69">
        <w:t>Hoeveel rookt u?</w:t>
      </w:r>
    </w:p>
    <w:p w:rsidR="005B754B" w:rsidRPr="002D3F69" w:rsidRDefault="005B754B" w:rsidP="005B754B">
      <w:pPr>
        <w:pStyle w:val="Lijstalinea"/>
        <w:numPr>
          <w:ilvl w:val="1"/>
          <w:numId w:val="8"/>
        </w:numPr>
        <w:ind w:left="709" w:hanging="425"/>
      </w:pPr>
      <w:r w:rsidRPr="002D3F69">
        <w:t>Hoelang na het opstaan, rookt u de eerste sigaret?</w:t>
      </w:r>
    </w:p>
    <w:p w:rsidR="005B754B" w:rsidRPr="002D3F69" w:rsidRDefault="005B754B" w:rsidP="005B754B">
      <w:pPr>
        <w:pStyle w:val="Plattetekst"/>
        <w:rPr>
          <w:rFonts w:ascii="Verdana" w:hAnsi="Verdana"/>
          <w:sz w:val="18"/>
          <w:szCs w:val="18"/>
        </w:rPr>
      </w:pPr>
      <w:r w:rsidRPr="002D3F69">
        <w:rPr>
          <w:rFonts w:ascii="Verdana" w:hAnsi="Verdana"/>
          <w:sz w:val="18"/>
          <w:szCs w:val="18"/>
        </w:rPr>
        <w:t>Hierna volgt een ondubbelzinnig stopa</w:t>
      </w:r>
      <w:r>
        <w:rPr>
          <w:rFonts w:ascii="Verdana" w:hAnsi="Verdana"/>
          <w:sz w:val="18"/>
          <w:szCs w:val="18"/>
        </w:rPr>
        <w:t xml:space="preserve">dvies dat zo </w:t>
      </w:r>
      <w:r w:rsidRPr="002D3F69">
        <w:rPr>
          <w:rFonts w:ascii="Verdana" w:hAnsi="Verdana"/>
          <w:sz w:val="18"/>
          <w:szCs w:val="18"/>
        </w:rPr>
        <w:t>nodig na een jaar herhaald kan worden.</w:t>
      </w:r>
    </w:p>
    <w:p w:rsidR="005B754B" w:rsidRDefault="005B754B" w:rsidP="005B754B">
      <w:pPr>
        <w:pStyle w:val="Lijstopsomteken"/>
      </w:pPr>
      <w:r w:rsidRPr="002D3F69">
        <w:t xml:space="preserve">H-Mis. </w:t>
      </w:r>
    </w:p>
    <w:p w:rsidR="005B754B" w:rsidRPr="001C5243" w:rsidRDefault="005B754B" w:rsidP="005B754B">
      <w:pPr>
        <w:pStyle w:val="Lijstopsomteken2"/>
      </w:pPr>
      <w:r w:rsidRPr="001C5243">
        <w:t xml:space="preserve">Deze bestaat uit zes stappen verdeeld over twee tot drie consulten en komt aan de orde bij een gerichte vraag om begeleiding of na drie maal een kort stopadvies. </w:t>
      </w:r>
    </w:p>
    <w:p w:rsidR="005B754B" w:rsidRPr="001C5243" w:rsidRDefault="005B754B" w:rsidP="005B754B">
      <w:pPr>
        <w:pStyle w:val="Kop3"/>
        <w:widowControl w:val="0"/>
        <w:numPr>
          <w:ilvl w:val="2"/>
          <w:numId w:val="2"/>
        </w:numPr>
        <w:suppressAutoHyphens/>
        <w:spacing w:after="120"/>
        <w:rPr>
          <w:b/>
          <w:i w:val="0"/>
          <w:szCs w:val="18"/>
        </w:rPr>
      </w:pPr>
      <w:bookmarkStart w:id="14" w:name="_Toc341699029"/>
      <w:bookmarkStart w:id="15" w:name="_Toc341699287"/>
      <w:bookmarkStart w:id="16" w:name="_Toc342896323"/>
      <w:bookmarkStart w:id="17" w:name="_Toc342896394"/>
      <w:bookmarkStart w:id="18" w:name="_Toc342896574"/>
      <w:bookmarkStart w:id="19" w:name="_Toc345070786"/>
      <w:bookmarkStart w:id="20" w:name="_Toc346286061"/>
      <w:bookmarkStart w:id="21" w:name="_Toc346780307"/>
      <w:bookmarkStart w:id="22" w:name="_Toc349117582"/>
      <w:bookmarkStart w:id="23" w:name="_Toc349212853"/>
      <w:bookmarkStart w:id="24" w:name="_Toc356399105"/>
      <w:bookmarkStart w:id="25" w:name="_Toc403721698"/>
      <w:bookmarkStart w:id="26" w:name="_Toc424912297"/>
      <w:r w:rsidRPr="001C5243">
        <w:rPr>
          <w:b/>
          <w:i w:val="0"/>
          <w:szCs w:val="18"/>
        </w:rPr>
        <w:t>Motivatie</w:t>
      </w:r>
      <w:bookmarkEnd w:id="14"/>
      <w:bookmarkEnd w:id="15"/>
      <w:bookmarkEnd w:id="16"/>
      <w:bookmarkEnd w:id="17"/>
      <w:bookmarkEnd w:id="18"/>
      <w:bookmarkEnd w:id="19"/>
      <w:bookmarkEnd w:id="20"/>
      <w:bookmarkEnd w:id="21"/>
      <w:bookmarkEnd w:id="22"/>
      <w:bookmarkEnd w:id="23"/>
      <w:bookmarkEnd w:id="24"/>
      <w:bookmarkEnd w:id="25"/>
      <w:bookmarkEnd w:id="26"/>
    </w:p>
    <w:p w:rsidR="005B754B" w:rsidRPr="002D3F69" w:rsidRDefault="005B754B" w:rsidP="005B754B">
      <w:pPr>
        <w:pStyle w:val="Plattetekst"/>
        <w:rPr>
          <w:rFonts w:ascii="Verdana" w:hAnsi="Verdana"/>
          <w:sz w:val="18"/>
        </w:rPr>
      </w:pPr>
      <w:r w:rsidRPr="002D3F69">
        <w:rPr>
          <w:rFonts w:ascii="Verdana" w:hAnsi="Verdana"/>
          <w:sz w:val="18"/>
        </w:rPr>
        <w:t>Motivatie moet groeien. Bij gedragsverandering zijn 6 fases te onderscheiden:</w:t>
      </w:r>
    </w:p>
    <w:p w:rsidR="005B754B" w:rsidRPr="002D3F69" w:rsidRDefault="005B754B" w:rsidP="005B754B">
      <w:pPr>
        <w:pStyle w:val="Lijstalinea"/>
        <w:numPr>
          <w:ilvl w:val="0"/>
          <w:numId w:val="7"/>
        </w:numPr>
        <w:tabs>
          <w:tab w:val="clear" w:pos="360"/>
          <w:tab w:val="num" w:pos="426"/>
        </w:tabs>
        <w:ind w:left="426" w:hanging="426"/>
      </w:pPr>
      <w:r w:rsidRPr="002D3F69">
        <w:t>Vooroverweging</w:t>
      </w:r>
    </w:p>
    <w:p w:rsidR="005B754B" w:rsidRPr="002D3F69" w:rsidRDefault="005B754B" w:rsidP="005B754B">
      <w:pPr>
        <w:pStyle w:val="Lijstalinea"/>
        <w:numPr>
          <w:ilvl w:val="0"/>
          <w:numId w:val="7"/>
        </w:numPr>
        <w:tabs>
          <w:tab w:val="clear" w:pos="360"/>
          <w:tab w:val="num" w:pos="426"/>
        </w:tabs>
        <w:ind w:left="426" w:hanging="426"/>
      </w:pPr>
      <w:r w:rsidRPr="002D3F69">
        <w:t>Overweging</w:t>
      </w:r>
    </w:p>
    <w:p w:rsidR="005B754B" w:rsidRPr="002D3F69" w:rsidRDefault="005B754B" w:rsidP="005B754B">
      <w:pPr>
        <w:pStyle w:val="Lijstalinea"/>
        <w:numPr>
          <w:ilvl w:val="0"/>
          <w:numId w:val="7"/>
        </w:numPr>
        <w:tabs>
          <w:tab w:val="clear" w:pos="360"/>
          <w:tab w:val="num" w:pos="426"/>
        </w:tabs>
        <w:ind w:left="426" w:hanging="426"/>
      </w:pPr>
      <w:r w:rsidRPr="002D3F69">
        <w:t>Beslissen en voorbereiden</w:t>
      </w:r>
    </w:p>
    <w:p w:rsidR="005B754B" w:rsidRPr="002D3F69" w:rsidRDefault="005B754B" w:rsidP="005B754B">
      <w:pPr>
        <w:pStyle w:val="Lijstalinea"/>
        <w:numPr>
          <w:ilvl w:val="0"/>
          <w:numId w:val="7"/>
        </w:numPr>
        <w:tabs>
          <w:tab w:val="clear" w:pos="360"/>
          <w:tab w:val="num" w:pos="426"/>
        </w:tabs>
        <w:ind w:left="426" w:hanging="426"/>
      </w:pPr>
      <w:r w:rsidRPr="002D3F69">
        <w:t>Actie</w:t>
      </w:r>
    </w:p>
    <w:p w:rsidR="005B754B" w:rsidRPr="002D3F69" w:rsidRDefault="005B754B" w:rsidP="005B754B">
      <w:pPr>
        <w:pStyle w:val="Lijstalinea"/>
        <w:numPr>
          <w:ilvl w:val="0"/>
          <w:numId w:val="7"/>
        </w:numPr>
        <w:tabs>
          <w:tab w:val="clear" w:pos="360"/>
          <w:tab w:val="num" w:pos="426"/>
        </w:tabs>
        <w:ind w:left="426" w:hanging="426"/>
      </w:pPr>
      <w:r w:rsidRPr="002D3F69">
        <w:t>Volhouden</w:t>
      </w:r>
    </w:p>
    <w:p w:rsidR="005B754B" w:rsidRPr="002D3F69" w:rsidRDefault="005B754B" w:rsidP="005B754B">
      <w:pPr>
        <w:pStyle w:val="Lijstalinea"/>
        <w:numPr>
          <w:ilvl w:val="0"/>
          <w:numId w:val="7"/>
        </w:numPr>
        <w:tabs>
          <w:tab w:val="clear" w:pos="360"/>
          <w:tab w:val="num" w:pos="426"/>
        </w:tabs>
        <w:ind w:left="426" w:hanging="426"/>
      </w:pPr>
      <w:r w:rsidRPr="002D3F69">
        <w:t>Terugval</w:t>
      </w:r>
    </w:p>
    <w:p w:rsidR="005B754B" w:rsidRPr="002D3F69" w:rsidRDefault="005B754B" w:rsidP="005B754B">
      <w:pPr>
        <w:pStyle w:val="Plattetekst"/>
        <w:rPr>
          <w:rFonts w:ascii="Verdana" w:hAnsi="Verdana"/>
          <w:sz w:val="18"/>
        </w:rPr>
      </w:pPr>
      <w:r w:rsidRPr="002D3F69">
        <w:rPr>
          <w:rFonts w:ascii="Verdana" w:hAnsi="Verdana"/>
          <w:sz w:val="18"/>
        </w:rPr>
        <w:t>Bij de eerste drie fases is motiveren de belangrijkste ondersteuning. Bij de laatste fases is het aanleren van vaardigheden en zelfvertrouwen belangrijker.</w:t>
      </w:r>
    </w:p>
    <w:p w:rsidR="005B754B" w:rsidRPr="001C5243" w:rsidRDefault="005B754B" w:rsidP="005B754B">
      <w:pPr>
        <w:pStyle w:val="Kop3"/>
        <w:widowControl w:val="0"/>
        <w:numPr>
          <w:ilvl w:val="2"/>
          <w:numId w:val="2"/>
        </w:numPr>
        <w:suppressAutoHyphens/>
        <w:spacing w:after="120"/>
        <w:rPr>
          <w:b/>
          <w:i w:val="0"/>
          <w:szCs w:val="18"/>
        </w:rPr>
      </w:pPr>
      <w:bookmarkStart w:id="27" w:name="_Toc341699030"/>
      <w:bookmarkStart w:id="28" w:name="_Toc341699288"/>
      <w:bookmarkStart w:id="29" w:name="_Toc342896324"/>
      <w:bookmarkStart w:id="30" w:name="_Toc342896395"/>
      <w:bookmarkStart w:id="31" w:name="_Toc342896575"/>
      <w:bookmarkStart w:id="32" w:name="_Toc345070787"/>
      <w:bookmarkStart w:id="33" w:name="_Toc346286062"/>
      <w:bookmarkStart w:id="34" w:name="_Toc346780308"/>
      <w:bookmarkStart w:id="35" w:name="_Toc349117583"/>
      <w:bookmarkStart w:id="36" w:name="_Toc349212854"/>
      <w:bookmarkStart w:id="37" w:name="_Toc356399106"/>
      <w:bookmarkStart w:id="38" w:name="_Toc403721699"/>
      <w:bookmarkStart w:id="39" w:name="_Toc424912298"/>
      <w:r w:rsidRPr="001C5243">
        <w:rPr>
          <w:b/>
          <w:i w:val="0"/>
          <w:szCs w:val="18"/>
        </w:rPr>
        <w:t>Stappen van de H-MIS.</w:t>
      </w:r>
      <w:bookmarkEnd w:id="27"/>
      <w:bookmarkEnd w:id="28"/>
      <w:bookmarkEnd w:id="29"/>
      <w:bookmarkEnd w:id="30"/>
      <w:bookmarkEnd w:id="31"/>
      <w:bookmarkEnd w:id="32"/>
      <w:bookmarkEnd w:id="33"/>
      <w:bookmarkEnd w:id="34"/>
      <w:bookmarkEnd w:id="35"/>
      <w:bookmarkEnd w:id="36"/>
      <w:bookmarkEnd w:id="37"/>
      <w:bookmarkEnd w:id="38"/>
      <w:bookmarkEnd w:id="39"/>
    </w:p>
    <w:p w:rsidR="005B754B" w:rsidRPr="002D3F69" w:rsidRDefault="005B754B" w:rsidP="005B754B">
      <w:r w:rsidRPr="002D3F69">
        <w:rPr>
          <w:u w:val="single"/>
        </w:rPr>
        <w:t xml:space="preserve">Stap 1: Rookprofiel. </w:t>
      </w:r>
      <w:r w:rsidRPr="002D3F69">
        <w:rPr>
          <w:u w:val="single"/>
        </w:rPr>
        <w:br/>
      </w:r>
      <w:r w:rsidRPr="002D3F69">
        <w:t>Hier moeten twee zaken worden vastgesteld:</w:t>
      </w:r>
    </w:p>
    <w:p w:rsidR="005B754B" w:rsidRPr="002D3F69" w:rsidRDefault="005B754B" w:rsidP="005B754B">
      <w:pPr>
        <w:tabs>
          <w:tab w:val="left" w:pos="426"/>
        </w:tabs>
      </w:pPr>
      <w:r w:rsidRPr="002D3F69">
        <w:t>1. De stopmotivatie</w:t>
      </w:r>
      <w:r>
        <w:t xml:space="preserve"> </w:t>
      </w:r>
      <w:r w:rsidRPr="002D3F69">
        <w:tab/>
      </w:r>
      <w:r>
        <w:tab/>
      </w:r>
      <w:r w:rsidRPr="002D3F69">
        <w:t>Heeft u nagedacht over het stoppen met roken?</w:t>
      </w:r>
      <w:r w:rsidRPr="002D3F69">
        <w:br/>
      </w:r>
      <w:r w:rsidRPr="002D3F69">
        <w:tab/>
      </w:r>
      <w:r w:rsidRPr="002D3F69">
        <w:tab/>
      </w:r>
      <w:r w:rsidRPr="002D3F69">
        <w:tab/>
      </w:r>
      <w:r w:rsidRPr="002D3F69">
        <w:tab/>
      </w:r>
      <w:r w:rsidRPr="002D3F69">
        <w:tab/>
        <w:t>Op welke termijn wilt u stoppen?</w:t>
      </w:r>
      <w:r w:rsidRPr="002D3F69">
        <w:br/>
        <w:t xml:space="preserve">2. De nicotinebehoefte </w:t>
      </w:r>
      <w:r>
        <w:tab/>
      </w:r>
      <w:r w:rsidRPr="002D3F69">
        <w:tab/>
        <w:t>Rookt u meer dan 10 sigaretten per dag?</w:t>
      </w:r>
      <w:r w:rsidRPr="002D3F69">
        <w:br/>
        <w:t xml:space="preserve"> </w:t>
      </w:r>
      <w:r w:rsidRPr="002D3F69">
        <w:tab/>
      </w:r>
      <w:r w:rsidRPr="002D3F69">
        <w:tab/>
      </w:r>
      <w:r w:rsidRPr="002D3F69">
        <w:tab/>
      </w:r>
      <w:r w:rsidRPr="002D3F69">
        <w:tab/>
      </w:r>
      <w:r w:rsidRPr="002D3F69">
        <w:tab/>
        <w:t xml:space="preserve">Rookt u de eerste sigaret binnen 30 minuten na het </w:t>
      </w:r>
      <w:r w:rsidRPr="002D3F69">
        <w:br/>
        <w:t xml:space="preserve"> </w:t>
      </w:r>
      <w:r w:rsidRPr="002D3F69">
        <w:tab/>
      </w:r>
      <w:r w:rsidRPr="002D3F69">
        <w:tab/>
      </w:r>
      <w:r w:rsidRPr="002D3F69">
        <w:tab/>
      </w:r>
      <w:r w:rsidRPr="002D3F69">
        <w:tab/>
      </w:r>
      <w:r w:rsidRPr="002D3F69">
        <w:tab/>
        <w:t>opstaan?</w:t>
      </w:r>
    </w:p>
    <w:p w:rsidR="005B754B" w:rsidRDefault="005B754B" w:rsidP="005B754B">
      <w:pPr>
        <w:rPr>
          <w:rFonts w:cs="Calibri"/>
          <w:b/>
        </w:rPr>
      </w:pPr>
      <w:r>
        <w:br w:type="page"/>
      </w:r>
    </w:p>
    <w:p w:rsidR="005B754B" w:rsidRPr="00235DE7" w:rsidRDefault="005B754B" w:rsidP="005B754B">
      <w:pPr>
        <w:pStyle w:val="Lijstopsomteken"/>
      </w:pPr>
      <w:r w:rsidRPr="00235DE7">
        <w:lastRenderedPageBreak/>
        <w:t xml:space="preserve">Stap 2: Motivatie. </w:t>
      </w:r>
    </w:p>
    <w:p w:rsidR="005B754B" w:rsidRPr="00731289" w:rsidRDefault="005B754B" w:rsidP="005B754B">
      <w:pPr>
        <w:pStyle w:val="Lijstopsomteken"/>
        <w:rPr>
          <w:b w:val="0"/>
        </w:rPr>
      </w:pPr>
      <w:r w:rsidRPr="00731289">
        <w:rPr>
          <w:b w:val="0"/>
        </w:rPr>
        <w:t xml:space="preserve">Het verhogen van de motivatie (indien nodig). De hulpverlener helpt met het </w:t>
      </w:r>
    </w:p>
    <w:p w:rsidR="005B754B" w:rsidRPr="00731289" w:rsidRDefault="005B754B" w:rsidP="005B754B">
      <w:pPr>
        <w:pStyle w:val="Lijstopsomteken"/>
        <w:rPr>
          <w:b w:val="0"/>
        </w:rPr>
      </w:pPr>
      <w:r w:rsidRPr="00731289">
        <w:rPr>
          <w:b w:val="0"/>
        </w:rPr>
        <w:t xml:space="preserve">verhelderen van de redenen om te stoppen en kan proberen om bestaande overtuigingen </w:t>
      </w:r>
    </w:p>
    <w:p w:rsidR="005B754B" w:rsidRPr="00731289" w:rsidRDefault="005B754B" w:rsidP="005B754B">
      <w:pPr>
        <w:pStyle w:val="Lijstopsomteken"/>
        <w:rPr>
          <w:b w:val="0"/>
        </w:rPr>
      </w:pPr>
      <w:r w:rsidRPr="00731289">
        <w:rPr>
          <w:b w:val="0"/>
        </w:rPr>
        <w:t xml:space="preserve">om te buigen. Het is belangrijk om geen belerende houding aan te nemen maar met </w:t>
      </w:r>
    </w:p>
    <w:p w:rsidR="005B754B" w:rsidRDefault="005B754B" w:rsidP="005B754B">
      <w:pPr>
        <w:pStyle w:val="Lijstopsomteken"/>
        <w:rPr>
          <w:b w:val="0"/>
        </w:rPr>
      </w:pPr>
      <w:r w:rsidRPr="00731289">
        <w:rPr>
          <w:b w:val="0"/>
        </w:rPr>
        <w:t>toestemming informatie te geven.</w:t>
      </w:r>
      <w:r w:rsidRPr="00731289">
        <w:rPr>
          <w:b w:val="0"/>
        </w:rPr>
        <w:br/>
      </w:r>
    </w:p>
    <w:p w:rsidR="005B754B" w:rsidRPr="00235DE7" w:rsidRDefault="005B754B" w:rsidP="005B754B">
      <w:pPr>
        <w:pStyle w:val="Lijstopsomteken"/>
      </w:pPr>
      <w:r w:rsidRPr="00235DE7">
        <w:t>Stap 3: Barrières.</w:t>
      </w:r>
    </w:p>
    <w:p w:rsidR="005B754B" w:rsidRPr="00731289" w:rsidRDefault="005B754B" w:rsidP="005B754B">
      <w:pPr>
        <w:pStyle w:val="Lijstopsomteken"/>
        <w:rPr>
          <w:b w:val="0"/>
        </w:rPr>
      </w:pPr>
      <w:r w:rsidRPr="00731289">
        <w:rPr>
          <w:b w:val="0"/>
        </w:rPr>
        <w:t xml:space="preserve">Inventariseer en bespreek de hindernissen en obstakels die de inmiddels gemotiveerde </w:t>
      </w:r>
    </w:p>
    <w:p w:rsidR="005B754B" w:rsidRPr="00731289" w:rsidRDefault="005B754B" w:rsidP="005B754B">
      <w:pPr>
        <w:pStyle w:val="Lijstopsomteken"/>
        <w:rPr>
          <w:b w:val="0"/>
        </w:rPr>
      </w:pPr>
      <w:r w:rsidRPr="00731289">
        <w:rPr>
          <w:b w:val="0"/>
        </w:rPr>
        <w:t xml:space="preserve">roker verwacht bij het stoppen. Doel is het vertrouwen te vergroten om deze problemen </w:t>
      </w:r>
    </w:p>
    <w:p w:rsidR="005B754B" w:rsidRPr="00731289" w:rsidRDefault="005B754B" w:rsidP="005B754B">
      <w:pPr>
        <w:pStyle w:val="Lijstopsomteken"/>
        <w:rPr>
          <w:b w:val="0"/>
        </w:rPr>
      </w:pPr>
      <w:r w:rsidRPr="00731289">
        <w:rPr>
          <w:b w:val="0"/>
        </w:rPr>
        <w:t>te overwinnen. Vaak genoemde barrières:</w:t>
      </w:r>
    </w:p>
    <w:p w:rsidR="005B754B" w:rsidRPr="002D3F69" w:rsidRDefault="005B754B" w:rsidP="005B754B">
      <w:pPr>
        <w:pStyle w:val="Geenafstand"/>
        <w:numPr>
          <w:ilvl w:val="0"/>
          <w:numId w:val="4"/>
        </w:numPr>
        <w:ind w:left="426" w:hanging="426"/>
      </w:pPr>
      <w:r w:rsidRPr="002D3F69">
        <w:t>Ontwenningsverschijnselen</w:t>
      </w:r>
    </w:p>
    <w:p w:rsidR="005B754B" w:rsidRPr="002D3F69" w:rsidRDefault="005B754B" w:rsidP="005B754B">
      <w:pPr>
        <w:pStyle w:val="Geenafstand"/>
        <w:numPr>
          <w:ilvl w:val="0"/>
          <w:numId w:val="4"/>
        </w:numPr>
        <w:ind w:left="426" w:hanging="426"/>
      </w:pPr>
      <w:r w:rsidRPr="002D3F69">
        <w:t>Mislukte, eerdere poging</w:t>
      </w:r>
    </w:p>
    <w:p w:rsidR="005B754B" w:rsidRPr="002D3F69" w:rsidRDefault="005B754B" w:rsidP="005B754B">
      <w:pPr>
        <w:pStyle w:val="Geenafstand"/>
        <w:numPr>
          <w:ilvl w:val="0"/>
          <w:numId w:val="4"/>
        </w:numPr>
        <w:ind w:left="426" w:hanging="426"/>
      </w:pPr>
      <w:r w:rsidRPr="002D3F69">
        <w:t>Gewichtstoename</w:t>
      </w:r>
    </w:p>
    <w:p w:rsidR="005B754B" w:rsidRPr="002D3F69" w:rsidRDefault="005B754B" w:rsidP="005B754B">
      <w:pPr>
        <w:pStyle w:val="Geenafstand"/>
        <w:numPr>
          <w:ilvl w:val="0"/>
          <w:numId w:val="4"/>
        </w:numPr>
        <w:ind w:left="426" w:hanging="426"/>
      </w:pPr>
      <w:r w:rsidRPr="002D3F69">
        <w:t>Stress</w:t>
      </w:r>
    </w:p>
    <w:p w:rsidR="005B754B" w:rsidRPr="002D3F69" w:rsidRDefault="005B754B" w:rsidP="005B754B">
      <w:pPr>
        <w:pStyle w:val="Geenafstand"/>
        <w:ind w:left="360"/>
      </w:pPr>
    </w:p>
    <w:p w:rsidR="005B754B" w:rsidRPr="00235DE7" w:rsidRDefault="005B754B" w:rsidP="005B754B">
      <w:pPr>
        <w:pStyle w:val="Lijstopsomteken"/>
      </w:pPr>
      <w:r w:rsidRPr="00235DE7">
        <w:t xml:space="preserve">Stap 4: Stopafspraak. </w:t>
      </w:r>
    </w:p>
    <w:p w:rsidR="005B754B" w:rsidRPr="00731289" w:rsidRDefault="005B754B" w:rsidP="005B754B">
      <w:pPr>
        <w:pStyle w:val="Lijstopsomteken"/>
        <w:rPr>
          <w:b w:val="0"/>
        </w:rPr>
      </w:pPr>
      <w:r w:rsidRPr="00731289">
        <w:rPr>
          <w:b w:val="0"/>
        </w:rPr>
        <w:t xml:space="preserve">Plan deze binnen 2 weken na het laatste consult en maak een controleafspraak kort na </w:t>
      </w:r>
    </w:p>
    <w:p w:rsidR="005B754B" w:rsidRPr="00731289" w:rsidRDefault="005B754B" w:rsidP="005B754B">
      <w:pPr>
        <w:pStyle w:val="Lijstopsomteken"/>
        <w:rPr>
          <w:b w:val="0"/>
        </w:rPr>
      </w:pPr>
      <w:r w:rsidRPr="00731289">
        <w:rPr>
          <w:b w:val="0"/>
        </w:rPr>
        <w:t>de stopdatum. Vijf tips als voorbereiding op het stoppen:</w:t>
      </w:r>
    </w:p>
    <w:p w:rsidR="005B754B" w:rsidRPr="002D3F69" w:rsidRDefault="005B754B" w:rsidP="005B754B">
      <w:pPr>
        <w:pStyle w:val="Geenafstand"/>
        <w:numPr>
          <w:ilvl w:val="0"/>
          <w:numId w:val="5"/>
        </w:numPr>
        <w:ind w:left="426" w:hanging="426"/>
      </w:pPr>
      <w:r w:rsidRPr="002D3F69">
        <w:t>Het eigen rookpatroon analyseren</w:t>
      </w:r>
    </w:p>
    <w:p w:rsidR="005B754B" w:rsidRPr="002D3F69" w:rsidRDefault="005B754B" w:rsidP="005B754B">
      <w:pPr>
        <w:pStyle w:val="Geenafstand"/>
        <w:numPr>
          <w:ilvl w:val="0"/>
          <w:numId w:val="5"/>
        </w:numPr>
        <w:ind w:left="426" w:hanging="426"/>
      </w:pPr>
      <w:r w:rsidRPr="002D3F69">
        <w:t>Nagaan wat de drie belangrijkste sigaretten zijn</w:t>
      </w:r>
    </w:p>
    <w:p w:rsidR="005B754B" w:rsidRPr="002D3F69" w:rsidRDefault="005B754B" w:rsidP="005B754B">
      <w:pPr>
        <w:pStyle w:val="Geenafstand"/>
        <w:numPr>
          <w:ilvl w:val="0"/>
          <w:numId w:val="5"/>
        </w:numPr>
        <w:ind w:left="426" w:hanging="426"/>
      </w:pPr>
      <w:r w:rsidRPr="002D3F69">
        <w:t>Deze drie sigaretten uitstellen of zelfs laten staan</w:t>
      </w:r>
    </w:p>
    <w:p w:rsidR="005B754B" w:rsidRPr="002D3F69" w:rsidRDefault="005B754B" w:rsidP="005B754B">
      <w:pPr>
        <w:pStyle w:val="Geenafstand"/>
        <w:numPr>
          <w:ilvl w:val="0"/>
          <w:numId w:val="5"/>
        </w:numPr>
        <w:ind w:left="426" w:hanging="426"/>
      </w:pPr>
      <w:r w:rsidRPr="002D3F69">
        <w:t>Tot de stopdatum een ander merk gaan roken</w:t>
      </w:r>
    </w:p>
    <w:p w:rsidR="005B754B" w:rsidRPr="002D3F69" w:rsidRDefault="005B754B" w:rsidP="005B754B">
      <w:pPr>
        <w:pStyle w:val="Geenafstand"/>
        <w:numPr>
          <w:ilvl w:val="0"/>
          <w:numId w:val="5"/>
        </w:numPr>
        <w:ind w:left="426" w:hanging="426"/>
      </w:pPr>
      <w:r w:rsidRPr="002D3F69">
        <w:t>Nadenken over het doorbreken van de dagelijkse patronen om de zin in roken te verminderen</w:t>
      </w:r>
    </w:p>
    <w:p w:rsidR="005B754B" w:rsidRPr="002D3F69" w:rsidRDefault="005B754B" w:rsidP="005B754B">
      <w:pPr>
        <w:pStyle w:val="Geenafstand"/>
        <w:ind w:left="360"/>
      </w:pPr>
    </w:p>
    <w:p w:rsidR="005B754B" w:rsidRPr="00235DE7" w:rsidRDefault="005B754B" w:rsidP="005B754B">
      <w:pPr>
        <w:pStyle w:val="Lijstopsomteken"/>
      </w:pPr>
      <w:r w:rsidRPr="00235DE7">
        <w:t xml:space="preserve">Stap 5: Hulpmiddelen. </w:t>
      </w:r>
    </w:p>
    <w:p w:rsidR="005B754B" w:rsidRPr="00731289" w:rsidRDefault="005B754B" w:rsidP="005B754B">
      <w:pPr>
        <w:pStyle w:val="Lijstopsomteken"/>
        <w:rPr>
          <w:b w:val="0"/>
        </w:rPr>
      </w:pPr>
      <w:r w:rsidRPr="00731289">
        <w:rPr>
          <w:b w:val="0"/>
        </w:rPr>
        <w:t xml:space="preserve">Informatie over de hulpmiddelen wordt in hetzelfde consult gegeven waarin de </w:t>
      </w:r>
    </w:p>
    <w:p w:rsidR="005B754B" w:rsidRPr="00731289" w:rsidRDefault="005B754B" w:rsidP="005B754B">
      <w:pPr>
        <w:pStyle w:val="Lijstopsomteken"/>
        <w:rPr>
          <w:b w:val="0"/>
        </w:rPr>
      </w:pPr>
      <w:r w:rsidRPr="00731289">
        <w:rPr>
          <w:b w:val="0"/>
        </w:rPr>
        <w:t xml:space="preserve">stopdatum wordt vastgesteld. Dit kan een farmacologische ondersteuning zijn en/of een </w:t>
      </w:r>
    </w:p>
    <w:p w:rsidR="005B754B" w:rsidRPr="00731289" w:rsidRDefault="005B754B" w:rsidP="005B754B">
      <w:pPr>
        <w:pStyle w:val="Lijstopsomteken"/>
        <w:rPr>
          <w:b w:val="0"/>
        </w:rPr>
      </w:pPr>
      <w:r w:rsidRPr="00731289">
        <w:rPr>
          <w:b w:val="0"/>
        </w:rPr>
        <w:t>gedragsmatige ondersteuning.</w:t>
      </w:r>
    </w:p>
    <w:p w:rsidR="005B754B" w:rsidRPr="002D3F69" w:rsidRDefault="005B754B" w:rsidP="005B754B">
      <w:pPr>
        <w:pStyle w:val="Lijstopsomteken"/>
      </w:pPr>
    </w:p>
    <w:p w:rsidR="005B754B" w:rsidRPr="002D3F69" w:rsidRDefault="005B754B" w:rsidP="005B754B">
      <w:pPr>
        <w:pStyle w:val="Plattetekst"/>
        <w:numPr>
          <w:ilvl w:val="0"/>
          <w:numId w:val="3"/>
        </w:numPr>
        <w:tabs>
          <w:tab w:val="left" w:pos="709"/>
        </w:tabs>
        <w:rPr>
          <w:rFonts w:ascii="Verdana" w:hAnsi="Verdana"/>
          <w:i/>
          <w:sz w:val="18"/>
          <w:szCs w:val="18"/>
        </w:rPr>
      </w:pPr>
      <w:r w:rsidRPr="002D3F69">
        <w:rPr>
          <w:rFonts w:ascii="Verdana" w:hAnsi="Verdana"/>
          <w:i/>
          <w:sz w:val="18"/>
          <w:szCs w:val="18"/>
        </w:rPr>
        <w:t>Farmacologische ondersteuning:</w:t>
      </w:r>
    </w:p>
    <w:p w:rsidR="005B754B" w:rsidRPr="002D3F69" w:rsidRDefault="005B754B" w:rsidP="005B754B">
      <w:pPr>
        <w:pStyle w:val="Plattetekst"/>
        <w:numPr>
          <w:ilvl w:val="1"/>
          <w:numId w:val="9"/>
        </w:numPr>
        <w:tabs>
          <w:tab w:val="left" w:pos="426"/>
          <w:tab w:val="left" w:pos="1584"/>
        </w:tabs>
        <w:ind w:left="426" w:hanging="426"/>
        <w:rPr>
          <w:rFonts w:ascii="Verdana" w:hAnsi="Verdana"/>
          <w:sz w:val="18"/>
          <w:szCs w:val="18"/>
        </w:rPr>
      </w:pPr>
      <w:r w:rsidRPr="002D3F69">
        <w:rPr>
          <w:rFonts w:ascii="Verdana" w:hAnsi="Verdana"/>
          <w:sz w:val="18"/>
          <w:szCs w:val="18"/>
        </w:rPr>
        <w:t>Nicotine</w:t>
      </w:r>
      <w:r>
        <w:rPr>
          <w:rFonts w:ascii="Verdana" w:hAnsi="Verdana"/>
          <w:sz w:val="18"/>
          <w:szCs w:val="18"/>
        </w:rPr>
        <w:t>-</w:t>
      </w:r>
      <w:r w:rsidRPr="002D3F69">
        <w:rPr>
          <w:rFonts w:ascii="Verdana" w:hAnsi="Verdana"/>
          <w:sz w:val="18"/>
          <w:szCs w:val="18"/>
        </w:rPr>
        <w:t xml:space="preserve">vervangende middelen. Deze geven relatief weinig bijwerkingen en zijn bewezen effectief. De pleisters geven een constante bloedspiegel. Belangrijk is dat ze niet te laag gedoseerd worden. Ondanks de contra-indicatie bij hart- en vaatziekten en </w:t>
      </w:r>
      <w:r>
        <w:rPr>
          <w:rFonts w:ascii="Verdana" w:hAnsi="Verdana"/>
          <w:sz w:val="18"/>
          <w:szCs w:val="18"/>
        </w:rPr>
        <w:t>astma</w:t>
      </w:r>
      <w:r w:rsidRPr="002D3F69">
        <w:rPr>
          <w:rFonts w:ascii="Verdana" w:hAnsi="Verdana"/>
          <w:sz w:val="18"/>
          <w:szCs w:val="18"/>
        </w:rPr>
        <w:t xml:space="preserve"> zijn ze veiliger dan sigaretten. Het gebruik wordt in drie maanden afgebouwd.</w:t>
      </w:r>
    </w:p>
    <w:p w:rsidR="005B754B" w:rsidRPr="002D3F69" w:rsidRDefault="005B754B" w:rsidP="005B754B">
      <w:pPr>
        <w:pStyle w:val="Plattetekst"/>
        <w:numPr>
          <w:ilvl w:val="1"/>
          <w:numId w:val="9"/>
        </w:numPr>
        <w:tabs>
          <w:tab w:val="left" w:pos="426"/>
          <w:tab w:val="left" w:pos="1584"/>
        </w:tabs>
        <w:ind w:left="426" w:hanging="426"/>
        <w:rPr>
          <w:rFonts w:ascii="Verdana" w:hAnsi="Verdana"/>
          <w:sz w:val="18"/>
          <w:szCs w:val="18"/>
        </w:rPr>
      </w:pPr>
      <w:proofErr w:type="spellStart"/>
      <w:r w:rsidRPr="002D3F69">
        <w:rPr>
          <w:rFonts w:ascii="Verdana" w:hAnsi="Verdana"/>
          <w:sz w:val="18"/>
          <w:szCs w:val="18"/>
        </w:rPr>
        <w:t>Bupropion</w:t>
      </w:r>
      <w:proofErr w:type="spellEnd"/>
      <w:r w:rsidRPr="002D3F69">
        <w:rPr>
          <w:rFonts w:ascii="Verdana" w:hAnsi="Verdana"/>
          <w:sz w:val="18"/>
          <w:szCs w:val="18"/>
        </w:rPr>
        <w:t>. Oorspronkelijk ontwikkeld als antidepressivum en blijkt met name de hunkering naar het roken tegen te gaan. Er zijn meer bijwerkingen dan bij de nicotine</w:t>
      </w:r>
      <w:r>
        <w:rPr>
          <w:rFonts w:ascii="Verdana" w:hAnsi="Verdana"/>
          <w:sz w:val="18"/>
          <w:szCs w:val="18"/>
        </w:rPr>
        <w:t>-</w:t>
      </w:r>
      <w:r w:rsidRPr="002D3F69">
        <w:rPr>
          <w:rFonts w:ascii="Verdana" w:hAnsi="Verdana"/>
          <w:sz w:val="18"/>
          <w:szCs w:val="18"/>
        </w:rPr>
        <w:t>vervangende middelen en daarom is het belangrijk om het gebruik te begeleiden met in elk geval twee vervolgconsulten. De gebruiksduur is zeven tot negen weken.</w:t>
      </w:r>
    </w:p>
    <w:p w:rsidR="005B754B" w:rsidRPr="002D3F69" w:rsidRDefault="005B754B" w:rsidP="005B754B">
      <w:pPr>
        <w:pStyle w:val="Plattetekst"/>
        <w:numPr>
          <w:ilvl w:val="1"/>
          <w:numId w:val="9"/>
        </w:numPr>
        <w:tabs>
          <w:tab w:val="left" w:pos="426"/>
          <w:tab w:val="left" w:pos="1584"/>
        </w:tabs>
        <w:ind w:left="426" w:hanging="426"/>
        <w:rPr>
          <w:rFonts w:ascii="Verdana" w:hAnsi="Verdana"/>
          <w:sz w:val="18"/>
          <w:szCs w:val="18"/>
        </w:rPr>
      </w:pPr>
      <w:proofErr w:type="spellStart"/>
      <w:r w:rsidRPr="002D3F69">
        <w:rPr>
          <w:rFonts w:ascii="Verdana" w:hAnsi="Verdana"/>
          <w:sz w:val="18"/>
          <w:szCs w:val="18"/>
        </w:rPr>
        <w:t>Nortriptyline</w:t>
      </w:r>
      <w:proofErr w:type="spellEnd"/>
      <w:r w:rsidRPr="002D3F69">
        <w:rPr>
          <w:rFonts w:ascii="Verdana" w:hAnsi="Verdana"/>
          <w:sz w:val="18"/>
          <w:szCs w:val="18"/>
        </w:rPr>
        <w:t xml:space="preserve">. Dit is een antidepressivum dat in de beperkte hoeveelheid onderzoeken vergelijkbaar effectief is </w:t>
      </w:r>
      <w:r>
        <w:rPr>
          <w:rFonts w:ascii="Verdana" w:hAnsi="Verdana"/>
          <w:sz w:val="18"/>
          <w:szCs w:val="18"/>
        </w:rPr>
        <w:t>met</w:t>
      </w:r>
      <w:r w:rsidRPr="002D3F69">
        <w:rPr>
          <w:rFonts w:ascii="Verdana" w:hAnsi="Verdana"/>
          <w:sz w:val="18"/>
          <w:szCs w:val="18"/>
        </w:rPr>
        <w:t xml:space="preserve"> </w:t>
      </w:r>
      <w:proofErr w:type="spellStart"/>
      <w:r w:rsidRPr="002D3F69">
        <w:rPr>
          <w:rFonts w:ascii="Verdana" w:hAnsi="Verdana"/>
          <w:sz w:val="18"/>
          <w:szCs w:val="18"/>
        </w:rPr>
        <w:t>bupropion</w:t>
      </w:r>
      <w:proofErr w:type="spellEnd"/>
      <w:r w:rsidRPr="002D3F69">
        <w:rPr>
          <w:rFonts w:ascii="Verdana" w:hAnsi="Verdana"/>
          <w:sz w:val="18"/>
          <w:szCs w:val="18"/>
        </w:rPr>
        <w:t>. Het is niet officieel geregistreerd als hulpmiddel bij het stoppen met roken. De duur van het gebruik is zeven tot twaalf weken.</w:t>
      </w:r>
    </w:p>
    <w:p w:rsidR="005B754B" w:rsidRPr="002D3F69" w:rsidRDefault="005B754B" w:rsidP="005B754B">
      <w:pPr>
        <w:pStyle w:val="Plattetekst"/>
        <w:numPr>
          <w:ilvl w:val="1"/>
          <w:numId w:val="9"/>
        </w:numPr>
        <w:tabs>
          <w:tab w:val="left" w:pos="426"/>
          <w:tab w:val="left" w:pos="1584"/>
        </w:tabs>
        <w:ind w:left="426" w:hanging="426"/>
        <w:rPr>
          <w:rFonts w:ascii="Verdana" w:hAnsi="Verdana"/>
          <w:sz w:val="18"/>
          <w:szCs w:val="18"/>
          <w:u w:val="single"/>
        </w:rPr>
      </w:pPr>
      <w:proofErr w:type="spellStart"/>
      <w:r w:rsidRPr="002D3F69">
        <w:rPr>
          <w:rFonts w:ascii="Verdana" w:hAnsi="Verdana"/>
          <w:sz w:val="18"/>
          <w:szCs w:val="18"/>
        </w:rPr>
        <w:t>Varenicline</w:t>
      </w:r>
      <w:proofErr w:type="spellEnd"/>
      <w:r w:rsidRPr="002D3F69">
        <w:rPr>
          <w:rFonts w:ascii="Verdana" w:hAnsi="Verdana"/>
          <w:sz w:val="18"/>
          <w:szCs w:val="18"/>
        </w:rPr>
        <w:t xml:space="preserve">. Dit middel blokkeert de </w:t>
      </w:r>
      <w:proofErr w:type="spellStart"/>
      <w:r w:rsidRPr="002D3F69">
        <w:rPr>
          <w:rFonts w:ascii="Verdana" w:hAnsi="Verdana"/>
          <w:sz w:val="18"/>
          <w:szCs w:val="18"/>
        </w:rPr>
        <w:t>nicotinerge</w:t>
      </w:r>
      <w:proofErr w:type="spellEnd"/>
      <w:r w:rsidRPr="002D3F69">
        <w:rPr>
          <w:rFonts w:ascii="Verdana" w:hAnsi="Verdana"/>
          <w:sz w:val="18"/>
          <w:szCs w:val="18"/>
        </w:rPr>
        <w:t xml:space="preserve"> acetylcholinereceptor. Hierdoor is het effect van nicotine op het dopaminesysteem verdwenen. Het is effectiever dan de andere middelen maar de bijwerkingen lijken ook sterker, met name op cardiaal en psychiatrisch gebied. De behandelduur is twaalf weken. De behandeling hoeft niet te worden afgebouwd tenzij het risico op terugval naar het roken groot is. </w:t>
      </w:r>
    </w:p>
    <w:p w:rsidR="005B754B" w:rsidRPr="002D3F69" w:rsidRDefault="005B754B" w:rsidP="005B754B">
      <w:pPr>
        <w:pStyle w:val="Plattetekst"/>
        <w:numPr>
          <w:ilvl w:val="0"/>
          <w:numId w:val="3"/>
        </w:numPr>
        <w:tabs>
          <w:tab w:val="left" w:pos="709"/>
        </w:tabs>
        <w:rPr>
          <w:rFonts w:ascii="Verdana" w:hAnsi="Verdana"/>
          <w:i/>
          <w:sz w:val="18"/>
          <w:szCs w:val="18"/>
        </w:rPr>
      </w:pPr>
      <w:r w:rsidRPr="002D3F69">
        <w:rPr>
          <w:rFonts w:ascii="Verdana" w:hAnsi="Verdana"/>
          <w:i/>
          <w:sz w:val="18"/>
          <w:szCs w:val="18"/>
        </w:rPr>
        <w:t>Gedragsmatige ondersteuning:</w:t>
      </w:r>
    </w:p>
    <w:p w:rsidR="005B754B" w:rsidRPr="002D3F69" w:rsidRDefault="005B754B" w:rsidP="005B754B">
      <w:pPr>
        <w:pStyle w:val="Plattetekst"/>
        <w:numPr>
          <w:ilvl w:val="1"/>
          <w:numId w:val="10"/>
        </w:numPr>
        <w:tabs>
          <w:tab w:val="left" w:pos="426"/>
          <w:tab w:val="left" w:pos="1584"/>
        </w:tabs>
        <w:ind w:left="426" w:hanging="426"/>
        <w:rPr>
          <w:rFonts w:ascii="Verdana" w:hAnsi="Verdana"/>
          <w:sz w:val="18"/>
          <w:szCs w:val="18"/>
        </w:rPr>
      </w:pPr>
      <w:r w:rsidRPr="002D3F69">
        <w:rPr>
          <w:rFonts w:ascii="Verdana" w:hAnsi="Verdana"/>
          <w:sz w:val="18"/>
          <w:szCs w:val="18"/>
        </w:rPr>
        <w:t xml:space="preserve">Telefonische coaching. Hierbij wordt de </w:t>
      </w:r>
      <w:r>
        <w:rPr>
          <w:rFonts w:ascii="Verdana" w:hAnsi="Verdana"/>
          <w:sz w:val="18"/>
          <w:szCs w:val="18"/>
        </w:rPr>
        <w:t>patiënt</w:t>
      </w:r>
      <w:r w:rsidRPr="002D3F69">
        <w:rPr>
          <w:rFonts w:ascii="Verdana" w:hAnsi="Verdana"/>
          <w:sz w:val="18"/>
          <w:szCs w:val="18"/>
        </w:rPr>
        <w:t xml:space="preserve"> zes maal met een telefonisch gesprek ondersteund in een periode van zes weken. Deze methode kan ingezet worden om een terugval te voorkomen. Voor deze vorm van ondersteuning is een aanvullende opleiding noodzakelijk</w:t>
      </w:r>
      <w:r>
        <w:rPr>
          <w:rFonts w:ascii="Verdana" w:hAnsi="Verdana"/>
          <w:sz w:val="18"/>
          <w:szCs w:val="18"/>
        </w:rPr>
        <w:t>.</w:t>
      </w:r>
    </w:p>
    <w:p w:rsidR="005B754B" w:rsidRDefault="005B754B" w:rsidP="005B754B">
      <w:pPr>
        <w:rPr>
          <w:rFonts w:eastAsia="SimSun" w:cs="Mangal"/>
          <w:kern w:val="1"/>
          <w:szCs w:val="18"/>
          <w:lang w:eastAsia="zh-CN" w:bidi="hi-IN"/>
        </w:rPr>
      </w:pPr>
      <w:r>
        <w:rPr>
          <w:szCs w:val="18"/>
        </w:rPr>
        <w:br w:type="page"/>
      </w:r>
    </w:p>
    <w:p w:rsidR="005B754B" w:rsidRPr="002D3F69" w:rsidRDefault="005B754B" w:rsidP="005B754B">
      <w:pPr>
        <w:pStyle w:val="Plattetekst"/>
        <w:numPr>
          <w:ilvl w:val="1"/>
          <w:numId w:val="10"/>
        </w:numPr>
        <w:tabs>
          <w:tab w:val="left" w:pos="426"/>
          <w:tab w:val="left" w:pos="1584"/>
        </w:tabs>
        <w:ind w:left="426" w:hanging="426"/>
        <w:rPr>
          <w:rFonts w:ascii="Verdana" w:hAnsi="Verdana"/>
          <w:sz w:val="18"/>
          <w:szCs w:val="18"/>
        </w:rPr>
      </w:pPr>
      <w:r w:rsidRPr="002D3F69">
        <w:rPr>
          <w:rFonts w:ascii="Verdana" w:hAnsi="Verdana"/>
          <w:sz w:val="18"/>
          <w:szCs w:val="18"/>
        </w:rPr>
        <w:lastRenderedPageBreak/>
        <w:t>Persoonlijke coaching. Dit is de meest intensieve ondersteuning en komt met name in aanmerking bij:</w:t>
      </w:r>
    </w:p>
    <w:p w:rsidR="005B754B" w:rsidRPr="002D3F69" w:rsidRDefault="005B754B" w:rsidP="005B754B">
      <w:pPr>
        <w:pStyle w:val="Lijstalinea"/>
        <w:numPr>
          <w:ilvl w:val="0"/>
          <w:numId w:val="6"/>
        </w:numPr>
        <w:tabs>
          <w:tab w:val="clear" w:pos="284"/>
          <w:tab w:val="left" w:pos="709"/>
          <w:tab w:val="num" w:pos="1134"/>
        </w:tabs>
        <w:ind w:left="709" w:hanging="283"/>
      </w:pPr>
      <w:r w:rsidRPr="002D3F69">
        <w:t>Rokers die meerdere stoppogingen hebben gedaan.</w:t>
      </w:r>
    </w:p>
    <w:p w:rsidR="005B754B" w:rsidRPr="002D3F69" w:rsidRDefault="005B754B" w:rsidP="005B754B">
      <w:pPr>
        <w:pStyle w:val="Lijstalinea"/>
        <w:numPr>
          <w:ilvl w:val="0"/>
          <w:numId w:val="6"/>
        </w:numPr>
        <w:tabs>
          <w:tab w:val="clear" w:pos="284"/>
          <w:tab w:val="left" w:pos="709"/>
          <w:tab w:val="num" w:pos="1134"/>
        </w:tabs>
        <w:ind w:left="709" w:hanging="283"/>
      </w:pPr>
      <w:r w:rsidRPr="002D3F69">
        <w:t>Rokers met somatische aandoening waardoor stoppen met roken belangrijk is.</w:t>
      </w:r>
    </w:p>
    <w:p w:rsidR="005B754B" w:rsidRPr="002D3F69" w:rsidRDefault="005B754B" w:rsidP="005B754B">
      <w:pPr>
        <w:pStyle w:val="Lijstalinea"/>
        <w:numPr>
          <w:ilvl w:val="0"/>
          <w:numId w:val="6"/>
        </w:numPr>
        <w:tabs>
          <w:tab w:val="clear" w:pos="284"/>
          <w:tab w:val="left" w:pos="709"/>
          <w:tab w:val="num" w:pos="1134"/>
        </w:tabs>
        <w:ind w:left="709" w:hanging="283"/>
      </w:pPr>
      <w:r w:rsidRPr="002D3F69">
        <w:t>Rokers die voor deze vorm van begeleiding kiezen</w:t>
      </w:r>
    </w:p>
    <w:p w:rsidR="002E6471" w:rsidRDefault="005B754B" w:rsidP="005B754B">
      <w:pPr>
        <w:rPr>
          <w:szCs w:val="18"/>
        </w:rPr>
      </w:pPr>
      <w:r w:rsidRPr="002D3F69">
        <w:rPr>
          <w:szCs w:val="18"/>
        </w:rPr>
        <w:tab/>
        <w:t xml:space="preserve">Ook voor deze begeleiding is aan aanvullende opleiding noodzakelijk. De begeleiding behelst zes gesprekken en er is voor de </w:t>
      </w:r>
      <w:r>
        <w:rPr>
          <w:szCs w:val="18"/>
        </w:rPr>
        <w:t>patiënt</w:t>
      </w:r>
      <w:r w:rsidRPr="002D3F69">
        <w:rPr>
          <w:szCs w:val="18"/>
        </w:rPr>
        <w:t xml:space="preserve"> een werkboek beschikbaar. Bij de begeleiding wordt gebruik gemaakt van technieken van motiverende gespreksvoering en zelfcontroletechnieken.</w:t>
      </w:r>
    </w:p>
    <w:p w:rsidR="00864822" w:rsidRDefault="00864822" w:rsidP="005B754B">
      <w:pPr>
        <w:rPr>
          <w:szCs w:val="18"/>
        </w:rPr>
      </w:pPr>
    </w:p>
    <w:p w:rsidR="00864822" w:rsidRPr="00235DE7" w:rsidRDefault="00864822" w:rsidP="00864822">
      <w:pPr>
        <w:pStyle w:val="Lijstopsomteken"/>
      </w:pPr>
      <w:r w:rsidRPr="00235DE7">
        <w:t xml:space="preserve">Stap 6: Nazorg en follow-up. </w:t>
      </w:r>
    </w:p>
    <w:p w:rsidR="00864822" w:rsidRPr="00731289" w:rsidRDefault="00864822" w:rsidP="00864822">
      <w:pPr>
        <w:pStyle w:val="Lijstopsomteken"/>
        <w:rPr>
          <w:b w:val="0"/>
        </w:rPr>
      </w:pPr>
      <w:r w:rsidRPr="00731289">
        <w:rPr>
          <w:b w:val="0"/>
        </w:rPr>
        <w:t xml:space="preserve">Hierbij wordt de patiënt gesteund tijdens de stopfase met als doel terugval te </w:t>
      </w:r>
    </w:p>
    <w:p w:rsidR="00864822" w:rsidRPr="00731289" w:rsidRDefault="00864822" w:rsidP="00864822">
      <w:pPr>
        <w:pStyle w:val="Lijstopsomteken"/>
        <w:rPr>
          <w:b w:val="0"/>
        </w:rPr>
      </w:pPr>
      <w:r w:rsidRPr="00731289">
        <w:rPr>
          <w:b w:val="0"/>
        </w:rPr>
        <w:t xml:space="preserve">voorkomen. Dit kan met een consult, een telefonisch consult of men kan het initiatief bij </w:t>
      </w:r>
    </w:p>
    <w:p w:rsidR="00864822" w:rsidRPr="00731289" w:rsidRDefault="00864822" w:rsidP="00864822">
      <w:pPr>
        <w:pStyle w:val="Lijstopsomteken"/>
        <w:rPr>
          <w:b w:val="0"/>
        </w:rPr>
      </w:pPr>
      <w:r w:rsidRPr="00731289">
        <w:rPr>
          <w:b w:val="0"/>
        </w:rPr>
        <w:t xml:space="preserve">de patiënt laten. Belangrijk is om af te spreken dat als de patiënt weer een sigaret rookt </w:t>
      </w:r>
    </w:p>
    <w:p w:rsidR="00864822" w:rsidRPr="00731289" w:rsidRDefault="00864822" w:rsidP="00864822">
      <w:pPr>
        <w:pStyle w:val="Lijstopsomteken"/>
        <w:rPr>
          <w:rFonts w:cs="Arial"/>
          <w:b w:val="0"/>
          <w:bCs/>
          <w:kern w:val="32"/>
          <w:szCs w:val="32"/>
        </w:rPr>
      </w:pPr>
      <w:r w:rsidRPr="00731289">
        <w:rPr>
          <w:b w:val="0"/>
        </w:rPr>
        <w:t>hij direct contact opneemt.</w:t>
      </w:r>
    </w:p>
    <w:p w:rsidR="00864822" w:rsidRPr="002D3F69" w:rsidRDefault="00864822" w:rsidP="00864822">
      <w:pPr>
        <w:pStyle w:val="Lijstopsomteken"/>
      </w:pPr>
    </w:p>
    <w:p w:rsidR="00864822" w:rsidRPr="001C5614" w:rsidRDefault="00864822" w:rsidP="00864822">
      <w:pPr>
        <w:pStyle w:val="Lijstopsomteken"/>
      </w:pPr>
      <w:r w:rsidRPr="001C5614">
        <w:t>Verwijzen naar ander Stoppen met Roken aanbod in de regio:</w:t>
      </w:r>
    </w:p>
    <w:p w:rsidR="00864822" w:rsidRPr="00731289" w:rsidRDefault="00864822" w:rsidP="00864822">
      <w:pPr>
        <w:pStyle w:val="Lijstopsomteken"/>
        <w:rPr>
          <w:b w:val="0"/>
        </w:rPr>
      </w:pPr>
      <w:r w:rsidRPr="00731289">
        <w:rPr>
          <w:b w:val="0"/>
        </w:rPr>
        <w:t xml:space="preserve">Indien dit niet voldoende blijkt, verwijst de huisarts naar personal coaching of een </w:t>
      </w:r>
    </w:p>
    <w:p w:rsidR="00864822" w:rsidRPr="00731289" w:rsidRDefault="00864822" w:rsidP="00864822">
      <w:pPr>
        <w:pStyle w:val="Lijstopsomteken"/>
        <w:rPr>
          <w:b w:val="0"/>
        </w:rPr>
      </w:pPr>
      <w:r w:rsidRPr="00731289">
        <w:rPr>
          <w:b w:val="0"/>
        </w:rPr>
        <w:t xml:space="preserve">groepstraining. </w:t>
      </w:r>
    </w:p>
    <w:p w:rsidR="00864822" w:rsidRPr="00731289" w:rsidRDefault="00864822" w:rsidP="00864822">
      <w:pPr>
        <w:pStyle w:val="Lijstopsomteken"/>
        <w:rPr>
          <w:b w:val="0"/>
        </w:rPr>
      </w:pPr>
      <w:r w:rsidRPr="00731289">
        <w:rPr>
          <w:b w:val="0"/>
        </w:rPr>
        <w:t xml:space="preserve">De GGD heeft een overzicht van het aanbod in de regio op het gebied van Stoppen met </w:t>
      </w:r>
    </w:p>
    <w:p w:rsidR="00864822" w:rsidRPr="00731289" w:rsidRDefault="00864822" w:rsidP="00864822">
      <w:pPr>
        <w:pStyle w:val="Lijstopsomteken"/>
        <w:rPr>
          <w:b w:val="0"/>
        </w:rPr>
      </w:pPr>
      <w:r w:rsidRPr="00731289">
        <w:rPr>
          <w:b w:val="0"/>
        </w:rPr>
        <w:t xml:space="preserve">Roken (klik </w:t>
      </w:r>
    </w:p>
    <w:p w:rsidR="00864822" w:rsidRPr="00731289" w:rsidRDefault="00864822" w:rsidP="00864822">
      <w:pPr>
        <w:pStyle w:val="Lijstopsomteken"/>
        <w:rPr>
          <w:b w:val="0"/>
        </w:rPr>
      </w:pPr>
      <w:hyperlink r:id="rId7" w:history="1">
        <w:proofErr w:type="spellStart"/>
        <w:r w:rsidRPr="00731289">
          <w:rPr>
            <w:rStyle w:val="Hyperlink"/>
            <w:b w:val="0"/>
          </w:rPr>
          <w:t>hie</w:t>
        </w:r>
        <w:proofErr w:type="spellEnd"/>
        <w:r w:rsidRPr="00731289">
          <w:rPr>
            <w:rStyle w:val="Hyperlink"/>
            <w:b w:val="0"/>
          </w:rPr>
          <w:tab/>
          <w:t xml:space="preserve">\9 </w:t>
        </w:r>
        <w:proofErr w:type="spellStart"/>
        <w:r w:rsidRPr="00731289">
          <w:rPr>
            <w:rStyle w:val="Hyperlink"/>
            <w:b w:val="0"/>
          </w:rPr>
          <w:t>nr</w:t>
        </w:r>
        <w:proofErr w:type="spellEnd"/>
      </w:hyperlink>
      <w:r w:rsidRPr="00731289">
        <w:rPr>
          <w:b w:val="0"/>
        </w:rPr>
        <w:t xml:space="preserve">). </w:t>
      </w:r>
    </w:p>
    <w:p w:rsidR="00864822" w:rsidRPr="002D3F69" w:rsidRDefault="00864822" w:rsidP="00864822">
      <w:pPr>
        <w:pStyle w:val="Lijstopsomteken"/>
      </w:pPr>
    </w:p>
    <w:p w:rsidR="00864822" w:rsidRPr="001C5614" w:rsidRDefault="00864822" w:rsidP="00864822">
      <w:pPr>
        <w:pStyle w:val="Lijstopsomteken"/>
      </w:pPr>
      <w:r w:rsidRPr="001C5614">
        <w:t xml:space="preserve">Groepstraining op locatie: </w:t>
      </w:r>
    </w:p>
    <w:p w:rsidR="00864822" w:rsidRPr="002D3F69" w:rsidRDefault="00864822" w:rsidP="00864822">
      <w:r w:rsidRPr="002D3F69">
        <w:rPr>
          <w:bCs/>
          <w:iCs/>
        </w:rPr>
        <w:t xml:space="preserve">Ook is het mogelijk de groepstraining </w:t>
      </w:r>
      <w:r w:rsidRPr="002D3F69">
        <w:rPr>
          <w:iCs/>
        </w:rPr>
        <w:t xml:space="preserve">‘Rookvrij! Ook jij?’ </w:t>
      </w:r>
      <w:r w:rsidRPr="002D3F69">
        <w:rPr>
          <w:bCs/>
          <w:iCs/>
        </w:rPr>
        <w:t xml:space="preserve">door </w:t>
      </w:r>
      <w:proofErr w:type="spellStart"/>
      <w:r w:rsidRPr="002D3F69">
        <w:rPr>
          <w:bCs/>
          <w:iCs/>
        </w:rPr>
        <w:t>Sinefuma</w:t>
      </w:r>
      <w:proofErr w:type="spellEnd"/>
      <w:r w:rsidRPr="002D3F69">
        <w:rPr>
          <w:bCs/>
          <w:iCs/>
        </w:rPr>
        <w:t xml:space="preserve"> op locatie te laten organiseren. </w:t>
      </w:r>
      <w:r w:rsidRPr="002D3F69">
        <w:rPr>
          <w:iCs/>
        </w:rPr>
        <w:t xml:space="preserve">De groepstraining ‘Rookvrij! Ook jij?’ bestaat uit zeven bijeenkomsten, waarbij deelnemers na de derde bijeenkomst stoppen met roken. De training is </w:t>
      </w:r>
      <w:r w:rsidRPr="002D3F69">
        <w:rPr>
          <w:iCs/>
          <w:lang w:val="nl-BE"/>
        </w:rPr>
        <w:t xml:space="preserve">opgenomen in het </w:t>
      </w:r>
      <w:hyperlink r:id="rId8" w:history="1">
        <w:r>
          <w:rPr>
            <w:rStyle w:val="Hyperlink"/>
            <w:iCs/>
          </w:rPr>
          <w:t>Kwaliteitsregister Stoppen met Roken</w:t>
        </w:r>
      </w:hyperlink>
      <w:r w:rsidRPr="002D3F69">
        <w:rPr>
          <w:iCs/>
        </w:rPr>
        <w:t xml:space="preserve">, gecertificeerd bij het </w:t>
      </w:r>
      <w:hyperlink r:id="rId9" w:history="1">
        <w:r>
          <w:rPr>
            <w:rStyle w:val="Hyperlink"/>
            <w:iCs/>
          </w:rPr>
          <w:t>Loket Gezond Leven</w:t>
        </w:r>
      </w:hyperlink>
      <w:r w:rsidRPr="002D3F69">
        <w:rPr>
          <w:iCs/>
        </w:rPr>
        <w:t xml:space="preserve"> en voldoet aan de CBO richtlijnen en de Zorgmodule Stoppen Met Roken. Zie voor meer informatie over de trainingen: </w:t>
      </w:r>
      <w:hyperlink r:id="rId10" w:history="1">
        <w:r w:rsidRPr="002D3F69">
          <w:rPr>
            <w:rStyle w:val="Hyperlink"/>
            <w:iCs/>
          </w:rPr>
          <w:t>www.rookvrijookjij.nl</w:t>
        </w:r>
      </w:hyperlink>
      <w:r w:rsidRPr="002D3F69">
        <w:rPr>
          <w:iCs/>
        </w:rPr>
        <w:t>.</w:t>
      </w:r>
    </w:p>
    <w:p w:rsidR="00864822" w:rsidRPr="002D3F69" w:rsidRDefault="00864822" w:rsidP="00864822">
      <w:pPr>
        <w:rPr>
          <w:bCs/>
          <w:iCs/>
        </w:rPr>
      </w:pPr>
    </w:p>
    <w:p w:rsidR="00864822" w:rsidRPr="002D3F69" w:rsidRDefault="00864822" w:rsidP="00864822">
      <w:pPr>
        <w:rPr>
          <w:iCs/>
        </w:rPr>
      </w:pPr>
      <w:r w:rsidRPr="002D3F69">
        <w:rPr>
          <w:iCs/>
        </w:rPr>
        <w:t xml:space="preserve">Een groepstraining op locatie is mogelijk wanneer u: </w:t>
      </w:r>
    </w:p>
    <w:p w:rsidR="00864822" w:rsidRPr="002D3F69" w:rsidRDefault="00864822" w:rsidP="00864822">
      <w:pPr>
        <w:pStyle w:val="Lijstalinea"/>
        <w:numPr>
          <w:ilvl w:val="0"/>
          <w:numId w:val="12"/>
        </w:numPr>
      </w:pPr>
      <w:r w:rsidRPr="002D3F69">
        <w:rPr>
          <w:iCs/>
        </w:rPr>
        <w:t>Minimaal 8 personen bijeen krijgt die de cursus willen volgen</w:t>
      </w:r>
      <w:r>
        <w:rPr>
          <w:iCs/>
        </w:rPr>
        <w:t>;</w:t>
      </w:r>
      <w:r w:rsidRPr="002D3F69">
        <w:rPr>
          <w:iCs/>
        </w:rPr>
        <w:t xml:space="preserve"> </w:t>
      </w:r>
    </w:p>
    <w:p w:rsidR="00864822" w:rsidRPr="002D3F69" w:rsidRDefault="00864822" w:rsidP="00864822">
      <w:pPr>
        <w:pStyle w:val="Lijstalinea"/>
        <w:numPr>
          <w:ilvl w:val="0"/>
          <w:numId w:val="12"/>
        </w:numPr>
      </w:pPr>
      <w:r w:rsidRPr="002D3F69">
        <w:rPr>
          <w:iCs/>
        </w:rPr>
        <w:t>Een geschikt</w:t>
      </w:r>
      <w:r>
        <w:rPr>
          <w:iCs/>
        </w:rPr>
        <w:t>e locatie ter beschikking heeft;</w:t>
      </w:r>
    </w:p>
    <w:p w:rsidR="00864822" w:rsidRPr="002D3F69" w:rsidRDefault="00864822" w:rsidP="00864822">
      <w:r w:rsidRPr="002D3F69">
        <w:rPr>
          <w:iCs/>
        </w:rPr>
        <w:t xml:space="preserve">Zorgverleners die hier interesse in hebben kunnen contact opnemen met </w:t>
      </w:r>
      <w:proofErr w:type="spellStart"/>
      <w:r w:rsidRPr="002D3F69">
        <w:rPr>
          <w:iCs/>
        </w:rPr>
        <w:t>SineFuma</w:t>
      </w:r>
      <w:proofErr w:type="spellEnd"/>
      <w:r w:rsidRPr="002D3F69">
        <w:rPr>
          <w:iCs/>
        </w:rPr>
        <w:t xml:space="preserve"> via </w:t>
      </w:r>
      <w:hyperlink r:id="rId11" w:history="1">
        <w:r w:rsidRPr="0036545F">
          <w:rPr>
            <w:rStyle w:val="Hyperlink"/>
            <w:iCs/>
          </w:rPr>
          <w:t>info@rookvrijookjij.nl</w:t>
        </w:r>
      </w:hyperlink>
      <w:r>
        <w:rPr>
          <w:iCs/>
        </w:rPr>
        <w:t xml:space="preserve"> </w:t>
      </w:r>
      <w:r w:rsidRPr="002D3F69">
        <w:rPr>
          <w:iCs/>
        </w:rPr>
        <w:t xml:space="preserve">of 076 889 519 5. </w:t>
      </w:r>
    </w:p>
    <w:p w:rsidR="00864822" w:rsidRDefault="00864822" w:rsidP="005B754B">
      <w:bookmarkStart w:id="40" w:name="_GoBack"/>
      <w:bookmarkEnd w:id="40"/>
    </w:p>
    <w:sectPr w:rsidR="0086482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4B" w:rsidRDefault="005B754B" w:rsidP="005B754B">
      <w:r>
        <w:separator/>
      </w:r>
    </w:p>
  </w:endnote>
  <w:endnote w:type="continuationSeparator" w:id="0">
    <w:p w:rsidR="005B754B" w:rsidRDefault="005B754B" w:rsidP="005B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42959"/>
      <w:docPartObj>
        <w:docPartGallery w:val="Page Numbers (Bottom of Page)"/>
        <w:docPartUnique/>
      </w:docPartObj>
    </w:sdtPr>
    <w:sdtEndPr/>
    <w:sdtContent>
      <w:p w:rsidR="005B754B" w:rsidRDefault="005B754B">
        <w:pPr>
          <w:pStyle w:val="Voettekst"/>
          <w:jc w:val="center"/>
        </w:pPr>
        <w:r>
          <w:fldChar w:fldCharType="begin"/>
        </w:r>
        <w:r>
          <w:instrText>PAGE   \* MERGEFORMAT</w:instrText>
        </w:r>
        <w:r>
          <w:fldChar w:fldCharType="separate"/>
        </w:r>
        <w:r w:rsidR="00864822">
          <w:rPr>
            <w:noProof/>
          </w:rPr>
          <w:t>3</w:t>
        </w:r>
        <w:r>
          <w:fldChar w:fldCharType="end"/>
        </w:r>
      </w:p>
    </w:sdtContent>
  </w:sdt>
  <w:p w:rsidR="005B754B" w:rsidRDefault="005B75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4B" w:rsidRDefault="005B754B" w:rsidP="005B754B">
      <w:r>
        <w:separator/>
      </w:r>
    </w:p>
  </w:footnote>
  <w:footnote w:type="continuationSeparator" w:id="0">
    <w:p w:rsidR="005B754B" w:rsidRDefault="005B754B" w:rsidP="005B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4B" w:rsidRDefault="005B754B">
    <w:pPr>
      <w:pStyle w:val="Koptekst"/>
    </w:pPr>
    <w:r>
      <w:tab/>
    </w:r>
    <w:r>
      <w:tab/>
    </w:r>
    <w:r w:rsidRPr="0026164A">
      <w:rPr>
        <w:noProof/>
        <w:lang w:eastAsia="nl-NL"/>
      </w:rPr>
      <w:drawing>
        <wp:inline distT="0" distB="0" distL="0" distR="0" wp14:anchorId="415727B6" wp14:editId="479B4E54">
          <wp:extent cx="1977390" cy="664614"/>
          <wp:effectExtent l="19050" t="0" r="381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1977218" cy="6645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9522A9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51BD1"/>
    <w:multiLevelType w:val="hybridMultilevel"/>
    <w:tmpl w:val="8DCE856E"/>
    <w:lvl w:ilvl="0" w:tplc="757EF020">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BAA6F72"/>
    <w:multiLevelType w:val="hybridMultilevel"/>
    <w:tmpl w:val="7B140B7E"/>
    <w:lvl w:ilvl="0" w:tplc="757EF020">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7AC7794"/>
    <w:multiLevelType w:val="multilevel"/>
    <w:tmpl w:val="380466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40DE3CD1"/>
    <w:multiLevelType w:val="multilevel"/>
    <w:tmpl w:val="380466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4786274"/>
    <w:multiLevelType w:val="hybridMultilevel"/>
    <w:tmpl w:val="9B2091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CD76000"/>
    <w:multiLevelType w:val="multilevel"/>
    <w:tmpl w:val="9CCE16A4"/>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685C58B9"/>
    <w:multiLevelType w:val="multilevel"/>
    <w:tmpl w:val="D5884F1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6E70132C"/>
    <w:multiLevelType w:val="multilevel"/>
    <w:tmpl w:val="B9522A98"/>
    <w:lvl w:ilvl="0">
      <w:start w:val="1"/>
      <w:numFmt w:val="bullet"/>
      <w:lvlText w:val=""/>
      <w:lvlJc w:val="left"/>
      <w:pPr>
        <w:tabs>
          <w:tab w:val="num" w:pos="284"/>
        </w:tabs>
        <w:ind w:left="284" w:hanging="432"/>
      </w:pPr>
      <w:rPr>
        <w:rFonts w:ascii="Symbol" w:hAnsi="Symbol" w:hint="default"/>
      </w:rPr>
    </w:lvl>
    <w:lvl w:ilvl="1">
      <w:start w:val="1"/>
      <w:numFmt w:val="none"/>
      <w:suff w:val="nothing"/>
      <w:lvlText w:val=""/>
      <w:lvlJc w:val="left"/>
      <w:pPr>
        <w:tabs>
          <w:tab w:val="num" w:pos="428"/>
        </w:tabs>
        <w:ind w:left="428" w:hanging="576"/>
      </w:pPr>
    </w:lvl>
    <w:lvl w:ilvl="2">
      <w:start w:val="1"/>
      <w:numFmt w:val="none"/>
      <w:suff w:val="nothing"/>
      <w:lvlText w:val=""/>
      <w:lvlJc w:val="left"/>
      <w:pPr>
        <w:tabs>
          <w:tab w:val="num" w:pos="572"/>
        </w:tabs>
        <w:ind w:left="572" w:hanging="720"/>
      </w:pPr>
    </w:lvl>
    <w:lvl w:ilvl="3">
      <w:start w:val="1"/>
      <w:numFmt w:val="none"/>
      <w:suff w:val="nothing"/>
      <w:lvlText w:val=""/>
      <w:lvlJc w:val="left"/>
      <w:pPr>
        <w:tabs>
          <w:tab w:val="num" w:pos="716"/>
        </w:tabs>
        <w:ind w:left="716" w:hanging="864"/>
      </w:pPr>
    </w:lvl>
    <w:lvl w:ilvl="4">
      <w:start w:val="1"/>
      <w:numFmt w:val="none"/>
      <w:suff w:val="nothing"/>
      <w:lvlText w:val=""/>
      <w:lvlJc w:val="left"/>
      <w:pPr>
        <w:tabs>
          <w:tab w:val="num" w:pos="860"/>
        </w:tabs>
        <w:ind w:left="860" w:hanging="1008"/>
      </w:pPr>
    </w:lvl>
    <w:lvl w:ilvl="5">
      <w:start w:val="1"/>
      <w:numFmt w:val="none"/>
      <w:suff w:val="nothing"/>
      <w:lvlText w:val=""/>
      <w:lvlJc w:val="left"/>
      <w:pPr>
        <w:tabs>
          <w:tab w:val="num" w:pos="1004"/>
        </w:tabs>
        <w:ind w:left="1004" w:hanging="1152"/>
      </w:pPr>
    </w:lvl>
    <w:lvl w:ilvl="6">
      <w:start w:val="1"/>
      <w:numFmt w:val="none"/>
      <w:suff w:val="nothing"/>
      <w:lvlText w:val=""/>
      <w:lvlJc w:val="left"/>
      <w:pPr>
        <w:tabs>
          <w:tab w:val="num" w:pos="1148"/>
        </w:tabs>
        <w:ind w:left="1148" w:hanging="1296"/>
      </w:pPr>
    </w:lvl>
    <w:lvl w:ilvl="7">
      <w:start w:val="1"/>
      <w:numFmt w:val="none"/>
      <w:suff w:val="nothing"/>
      <w:lvlText w:val=""/>
      <w:lvlJc w:val="left"/>
      <w:pPr>
        <w:tabs>
          <w:tab w:val="num" w:pos="1292"/>
        </w:tabs>
        <w:ind w:left="1292" w:hanging="1440"/>
      </w:pPr>
    </w:lvl>
    <w:lvl w:ilvl="8">
      <w:start w:val="1"/>
      <w:numFmt w:val="none"/>
      <w:suff w:val="nothing"/>
      <w:lvlText w:val=""/>
      <w:lvlJc w:val="left"/>
      <w:pPr>
        <w:tabs>
          <w:tab w:val="num" w:pos="1436"/>
        </w:tabs>
        <w:ind w:left="1436" w:hanging="1584"/>
      </w:pPr>
    </w:lvl>
  </w:abstractNum>
  <w:abstractNum w:abstractNumId="9" w15:restartNumberingAfterBreak="0">
    <w:nsid w:val="743F59C8"/>
    <w:multiLevelType w:val="multilevel"/>
    <w:tmpl w:val="4F4ED9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75285322"/>
    <w:multiLevelType w:val="multilevel"/>
    <w:tmpl w:val="2050F67C"/>
    <w:lvl w:ilvl="0">
      <w:start w:val="1"/>
      <w:numFmt w:val="decimal"/>
      <w:lvlText w:val="%1."/>
      <w:lvlJc w:val="left"/>
      <w:pPr>
        <w:ind w:left="360" w:hanging="360"/>
      </w:p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E3342BF"/>
    <w:multiLevelType w:val="hybridMultilevel"/>
    <w:tmpl w:val="FE0CA1F8"/>
    <w:lvl w:ilvl="0" w:tplc="22244852">
      <w:start w:val="1"/>
      <w:numFmt w:val="bullet"/>
      <w:pStyle w:val="Lijstopsomteken2"/>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8"/>
  </w:num>
  <w:num w:numId="7">
    <w:abstractNumId w:val="9"/>
  </w:num>
  <w:num w:numId="8">
    <w:abstractNumId w:val="10"/>
  </w:num>
  <w:num w:numId="9">
    <w:abstractNumId w:val="1"/>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4B"/>
    <w:rsid w:val="005B754B"/>
    <w:rsid w:val="00813F75"/>
    <w:rsid w:val="00864822"/>
    <w:rsid w:val="00F50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531F7"/>
  <w15:chartTrackingRefBased/>
  <w15:docId w15:val="{CA0F98C8-0EB9-4E35-846C-F8F8B338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754B"/>
    <w:pPr>
      <w:spacing w:after="0" w:line="240" w:lineRule="auto"/>
    </w:pPr>
    <w:rPr>
      <w:rFonts w:ascii="Verdana" w:eastAsia="Times New Roman" w:hAnsi="Verdana" w:cs="Times New Roman"/>
      <w:sz w:val="18"/>
      <w:szCs w:val="24"/>
    </w:rPr>
  </w:style>
  <w:style w:type="paragraph" w:styleId="Kop1">
    <w:name w:val="heading 1"/>
    <w:aliases w:val="ReosKop 1"/>
    <w:basedOn w:val="Standaard"/>
    <w:next w:val="Standaard"/>
    <w:link w:val="Kop1Char"/>
    <w:qFormat/>
    <w:rsid w:val="005B754B"/>
    <w:pPr>
      <w:keepNext/>
      <w:numPr>
        <w:numId w:val="1"/>
      </w:numPr>
      <w:spacing w:before="360" w:after="60"/>
      <w:outlineLvl w:val="0"/>
    </w:pPr>
    <w:rPr>
      <w:rFonts w:cs="Arial"/>
      <w:b/>
      <w:bCs/>
      <w:kern w:val="32"/>
      <w:sz w:val="22"/>
      <w:szCs w:val="32"/>
    </w:rPr>
  </w:style>
  <w:style w:type="paragraph" w:styleId="Kop2">
    <w:name w:val="heading 2"/>
    <w:aliases w:val="ReosKop 2"/>
    <w:basedOn w:val="Standaard"/>
    <w:next w:val="Standaard"/>
    <w:link w:val="Kop2Char"/>
    <w:qFormat/>
    <w:rsid w:val="005B754B"/>
    <w:pPr>
      <w:keepNext/>
      <w:numPr>
        <w:ilvl w:val="1"/>
        <w:numId w:val="1"/>
      </w:numPr>
      <w:spacing w:before="240" w:after="60"/>
      <w:outlineLvl w:val="1"/>
    </w:pPr>
    <w:rPr>
      <w:rFonts w:cs="Arial"/>
      <w:b/>
      <w:bCs/>
      <w:iCs/>
      <w:szCs w:val="28"/>
    </w:rPr>
  </w:style>
  <w:style w:type="paragraph" w:styleId="Kop3">
    <w:name w:val="heading 3"/>
    <w:aliases w:val="ReosKop 3"/>
    <w:basedOn w:val="Standaard"/>
    <w:next w:val="Standaard"/>
    <w:link w:val="Kop3Char"/>
    <w:qFormat/>
    <w:rsid w:val="005B754B"/>
    <w:pPr>
      <w:keepNext/>
      <w:numPr>
        <w:ilvl w:val="2"/>
        <w:numId w:val="1"/>
      </w:numPr>
      <w:spacing w:before="240" w:after="60"/>
      <w:outlineLvl w:val="2"/>
    </w:pPr>
    <w:rPr>
      <w:rFonts w:cs="Arial"/>
      <w:bCs/>
      <w:i/>
      <w:szCs w:val="26"/>
    </w:rPr>
  </w:style>
  <w:style w:type="paragraph" w:styleId="Kop4">
    <w:name w:val="heading 4"/>
    <w:basedOn w:val="Standaard"/>
    <w:next w:val="Standaard"/>
    <w:link w:val="Kop4Char"/>
    <w:qFormat/>
    <w:rsid w:val="005B754B"/>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5B754B"/>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5B754B"/>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5B754B"/>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5B754B"/>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B754B"/>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ReosKop 1 Char"/>
    <w:basedOn w:val="Standaardalinea-lettertype"/>
    <w:link w:val="Kop1"/>
    <w:rsid w:val="005B754B"/>
    <w:rPr>
      <w:rFonts w:ascii="Verdana" w:eastAsia="Times New Roman" w:hAnsi="Verdana" w:cs="Arial"/>
      <w:b/>
      <w:bCs/>
      <w:kern w:val="32"/>
      <w:szCs w:val="32"/>
    </w:rPr>
  </w:style>
  <w:style w:type="character" w:customStyle="1" w:styleId="Kop2Char">
    <w:name w:val="Kop 2 Char"/>
    <w:aliases w:val="ReosKop 2 Char"/>
    <w:basedOn w:val="Standaardalinea-lettertype"/>
    <w:link w:val="Kop2"/>
    <w:rsid w:val="005B754B"/>
    <w:rPr>
      <w:rFonts w:ascii="Verdana" w:eastAsia="Times New Roman" w:hAnsi="Verdana" w:cs="Arial"/>
      <w:b/>
      <w:bCs/>
      <w:iCs/>
      <w:sz w:val="18"/>
      <w:szCs w:val="28"/>
    </w:rPr>
  </w:style>
  <w:style w:type="character" w:customStyle="1" w:styleId="Kop3Char">
    <w:name w:val="Kop 3 Char"/>
    <w:aliases w:val="ReosKop 3 Char"/>
    <w:basedOn w:val="Standaardalinea-lettertype"/>
    <w:link w:val="Kop3"/>
    <w:rsid w:val="005B754B"/>
    <w:rPr>
      <w:rFonts w:ascii="Verdana" w:eastAsia="Times New Roman" w:hAnsi="Verdana" w:cs="Arial"/>
      <w:bCs/>
      <w:i/>
      <w:sz w:val="18"/>
      <w:szCs w:val="26"/>
    </w:rPr>
  </w:style>
  <w:style w:type="character" w:customStyle="1" w:styleId="Kop4Char">
    <w:name w:val="Kop 4 Char"/>
    <w:basedOn w:val="Standaardalinea-lettertype"/>
    <w:link w:val="Kop4"/>
    <w:rsid w:val="005B754B"/>
    <w:rPr>
      <w:rFonts w:ascii="Times New Roman" w:eastAsia="Times New Roman" w:hAnsi="Times New Roman" w:cs="Times New Roman"/>
      <w:b/>
      <w:bCs/>
      <w:sz w:val="28"/>
      <w:szCs w:val="28"/>
    </w:rPr>
  </w:style>
  <w:style w:type="character" w:customStyle="1" w:styleId="Kop5Char">
    <w:name w:val="Kop 5 Char"/>
    <w:basedOn w:val="Standaardalinea-lettertype"/>
    <w:link w:val="Kop5"/>
    <w:rsid w:val="005B754B"/>
    <w:rPr>
      <w:rFonts w:ascii="Verdana" w:eastAsia="Times New Roman" w:hAnsi="Verdana" w:cs="Times New Roman"/>
      <w:b/>
      <w:bCs/>
      <w:i/>
      <w:iCs/>
      <w:sz w:val="26"/>
      <w:szCs w:val="26"/>
    </w:rPr>
  </w:style>
  <w:style w:type="character" w:customStyle="1" w:styleId="Kop6Char">
    <w:name w:val="Kop 6 Char"/>
    <w:basedOn w:val="Standaardalinea-lettertype"/>
    <w:link w:val="Kop6"/>
    <w:rsid w:val="005B754B"/>
    <w:rPr>
      <w:rFonts w:ascii="Times New Roman" w:eastAsia="Times New Roman" w:hAnsi="Times New Roman" w:cs="Times New Roman"/>
      <w:b/>
      <w:bCs/>
      <w:sz w:val="18"/>
    </w:rPr>
  </w:style>
  <w:style w:type="character" w:customStyle="1" w:styleId="Kop7Char">
    <w:name w:val="Kop 7 Char"/>
    <w:basedOn w:val="Standaardalinea-lettertype"/>
    <w:link w:val="Kop7"/>
    <w:rsid w:val="005B754B"/>
    <w:rPr>
      <w:rFonts w:ascii="Times New Roman" w:eastAsia="Times New Roman" w:hAnsi="Times New Roman" w:cs="Times New Roman"/>
      <w:sz w:val="24"/>
      <w:szCs w:val="24"/>
    </w:rPr>
  </w:style>
  <w:style w:type="character" w:customStyle="1" w:styleId="Kop8Char">
    <w:name w:val="Kop 8 Char"/>
    <w:basedOn w:val="Standaardalinea-lettertype"/>
    <w:link w:val="Kop8"/>
    <w:rsid w:val="005B754B"/>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5B754B"/>
    <w:rPr>
      <w:rFonts w:ascii="Arial" w:eastAsia="Times New Roman" w:hAnsi="Arial" w:cs="Arial"/>
      <w:sz w:val="18"/>
    </w:rPr>
  </w:style>
  <w:style w:type="paragraph" w:styleId="Lijstopsomteken">
    <w:name w:val="List Bullet"/>
    <w:aliases w:val="ReosLijst opsom.teken"/>
    <w:basedOn w:val="Standaard"/>
    <w:autoRedefine/>
    <w:rsid w:val="005B754B"/>
    <w:pPr>
      <w:ind w:left="360" w:hanging="360"/>
      <w:outlineLvl w:val="0"/>
    </w:pPr>
    <w:rPr>
      <w:rFonts w:cs="Calibri"/>
      <w:b/>
    </w:rPr>
  </w:style>
  <w:style w:type="paragraph" w:styleId="Lijstopsomteken2">
    <w:name w:val="List Bullet 2"/>
    <w:aliases w:val="ReosLijst opsom.teken 2"/>
    <w:basedOn w:val="Standaard"/>
    <w:autoRedefine/>
    <w:rsid w:val="005B754B"/>
    <w:pPr>
      <w:numPr>
        <w:numId w:val="11"/>
      </w:numPr>
    </w:pPr>
  </w:style>
  <w:style w:type="paragraph" w:styleId="Geenafstand">
    <w:name w:val="No Spacing"/>
    <w:uiPriority w:val="1"/>
    <w:qFormat/>
    <w:rsid w:val="005B754B"/>
    <w:pPr>
      <w:spacing w:after="0" w:line="240" w:lineRule="auto"/>
    </w:pPr>
    <w:rPr>
      <w:rFonts w:ascii="Verdana" w:eastAsia="Times New Roman" w:hAnsi="Verdana" w:cs="Times New Roman"/>
      <w:sz w:val="18"/>
      <w:szCs w:val="24"/>
    </w:rPr>
  </w:style>
  <w:style w:type="paragraph" w:styleId="Lijstalinea">
    <w:name w:val="List Paragraph"/>
    <w:basedOn w:val="Standaard"/>
    <w:uiPriority w:val="34"/>
    <w:qFormat/>
    <w:rsid w:val="005B754B"/>
    <w:pPr>
      <w:ind w:left="720"/>
      <w:contextualSpacing/>
    </w:pPr>
  </w:style>
  <w:style w:type="paragraph" w:styleId="Plattetekst">
    <w:name w:val="Body Text"/>
    <w:basedOn w:val="Standaard"/>
    <w:link w:val="PlattetekstChar"/>
    <w:rsid w:val="005B754B"/>
    <w:pPr>
      <w:widowControl w:val="0"/>
      <w:suppressAutoHyphens/>
      <w:spacing w:after="120"/>
    </w:pPr>
    <w:rPr>
      <w:rFonts w:ascii="Arial" w:eastAsia="SimSun" w:hAnsi="Arial" w:cs="Mangal"/>
      <w:kern w:val="1"/>
      <w:sz w:val="24"/>
      <w:lang w:eastAsia="zh-CN" w:bidi="hi-IN"/>
    </w:rPr>
  </w:style>
  <w:style w:type="character" w:customStyle="1" w:styleId="PlattetekstChar">
    <w:name w:val="Platte tekst Char"/>
    <w:basedOn w:val="Standaardalinea-lettertype"/>
    <w:link w:val="Plattetekst"/>
    <w:rsid w:val="005B754B"/>
    <w:rPr>
      <w:rFonts w:ascii="Arial" w:eastAsia="SimSun" w:hAnsi="Arial" w:cs="Mangal"/>
      <w:kern w:val="1"/>
      <w:sz w:val="24"/>
      <w:szCs w:val="24"/>
      <w:lang w:eastAsia="zh-CN" w:bidi="hi-IN"/>
    </w:rPr>
  </w:style>
  <w:style w:type="paragraph" w:styleId="Koptekst">
    <w:name w:val="header"/>
    <w:basedOn w:val="Standaard"/>
    <w:link w:val="KoptekstChar"/>
    <w:uiPriority w:val="99"/>
    <w:unhideWhenUsed/>
    <w:rsid w:val="005B754B"/>
    <w:pPr>
      <w:tabs>
        <w:tab w:val="center" w:pos="4513"/>
        <w:tab w:val="right" w:pos="9026"/>
      </w:tabs>
    </w:pPr>
  </w:style>
  <w:style w:type="character" w:customStyle="1" w:styleId="KoptekstChar">
    <w:name w:val="Koptekst Char"/>
    <w:basedOn w:val="Standaardalinea-lettertype"/>
    <w:link w:val="Koptekst"/>
    <w:uiPriority w:val="99"/>
    <w:rsid w:val="005B754B"/>
    <w:rPr>
      <w:rFonts w:ascii="Verdana" w:eastAsia="Times New Roman" w:hAnsi="Verdana" w:cs="Times New Roman"/>
      <w:sz w:val="18"/>
      <w:szCs w:val="24"/>
    </w:rPr>
  </w:style>
  <w:style w:type="paragraph" w:styleId="Voettekst">
    <w:name w:val="footer"/>
    <w:basedOn w:val="Standaard"/>
    <w:link w:val="VoettekstChar"/>
    <w:uiPriority w:val="99"/>
    <w:unhideWhenUsed/>
    <w:rsid w:val="005B754B"/>
    <w:pPr>
      <w:tabs>
        <w:tab w:val="center" w:pos="4513"/>
        <w:tab w:val="right" w:pos="9026"/>
      </w:tabs>
    </w:pPr>
  </w:style>
  <w:style w:type="character" w:customStyle="1" w:styleId="VoettekstChar">
    <w:name w:val="Voettekst Char"/>
    <w:basedOn w:val="Standaardalinea-lettertype"/>
    <w:link w:val="Voettekst"/>
    <w:uiPriority w:val="99"/>
    <w:rsid w:val="005B754B"/>
    <w:rPr>
      <w:rFonts w:ascii="Verdana" w:eastAsia="Times New Roman" w:hAnsi="Verdana" w:cs="Times New Roman"/>
      <w:sz w:val="18"/>
      <w:szCs w:val="24"/>
    </w:rPr>
  </w:style>
  <w:style w:type="character" w:styleId="Hyperlink">
    <w:name w:val="Hyperlink"/>
    <w:basedOn w:val="Standaardalinea-lettertype"/>
    <w:uiPriority w:val="99"/>
    <w:unhideWhenUsed/>
    <w:rsid w:val="00864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aliteitsregisterstopmetroken.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gdhm.nl/thema-s/item/gezond-leven/stoppen-met-rok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ookvrijookjij.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okvrijookjij.nl" TargetMode="External"/><Relationship Id="rId4" Type="http://schemas.openxmlformats.org/officeDocument/2006/relationships/webSettings" Target="webSettings.xml"/><Relationship Id="rId9" Type="http://schemas.openxmlformats.org/officeDocument/2006/relationships/hyperlink" Target="http://www.loketgezondleve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Mira Ferrer</dc:creator>
  <cp:keywords/>
  <dc:description/>
  <cp:lastModifiedBy>Sabine Mira Ferrer</cp:lastModifiedBy>
  <cp:revision>2</cp:revision>
  <dcterms:created xsi:type="dcterms:W3CDTF">2019-05-24T08:39:00Z</dcterms:created>
  <dcterms:modified xsi:type="dcterms:W3CDTF">2019-05-24T08:46:00Z</dcterms:modified>
</cp:coreProperties>
</file>